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spacing w:after="560"/>
        <w:jc w:val="center"/>
        <w:pBdr>
          <w:top w:val="single" w:sz="6" w:space="6" w:color="C8C4BC"/>
          <w:bottom w:val="single" w:sz="6" w:space="6" w:color="C8C4BC"/>
          <w:left w:val="single" w:sz="6" w:space="6" w:color="C8C4BC"/>
          <w:right w:val="single" w:sz="6" w:space="6" w:color="C8C4BC"/>
        </w:pBdr>
      </w:pPr>
      <w:r>
        <w:rPr>
          <w:color w:val="9A968E"/>
          <w:sz w:val="24"/>
        </w:rPr>
        <w:t>[ Insérez ici le logo de votre municipalité ]</w:t>
      </w:r>
    </w:p>
    <w:p>
      <w:pPr>
        <w:jc w:val="center"/>
      </w:pPr>
      <w:r>
        <w:rPr>
          <w:color w:val="5A564F"/>
          <w:sz w:val="40"/>
        </w:rPr>
        <w:t>Bienvenue à</w:t>
      </w:r>
    </w:p>
    <w:p>
      <w:pPr>
        <w:spacing w:after="80"/>
        <w:jc w:val="center"/>
      </w:pPr>
      <w:r>
        <w:rPr>
          <w:b/>
          <w:color w:val="1A2840"/>
          <w:sz w:val="68"/>
        </w:rPr>
        <w:t>[ votre municipalité ] !</w:t>
      </w:r>
    </w:p>
    <w:p>
      <w:pPr>
        <w:jc w:val="center"/>
      </w:pPr>
      <w:r>
        <w:rPr>
          <w:color w:val="008A3C"/>
          <w:sz w:val="30"/>
        </w:rPr>
        <w:t>Votre pochette d'accueil</w:t>
      </w:r>
    </w:p>
    <w:p>
      <w:pPr>
        <w:jc w:val="center"/>
      </w:pPr>
      <w:r>
        <w:rPr>
          <w:i/>
          <w:color w:val="5A564F"/>
          <w:sz w:val="22"/>
        </w:rPr>
        <w:t>Tout ce qu'il faut savoir pour bien s'installer chez nous</w:t>
      </w:r>
    </w:p>
    <w:p>
      <w:pPr>
        <w:spacing w:before="720"/>
        <w:jc w:val="center"/>
      </w:pPr>
      <w:r>
        <w:rPr>
          <w:i/>
          <w:color w:val="9A968E"/>
          <w:sz w:val="18"/>
        </w:rPr>
        <w:t>Les champs entre crochets et les lignes à remplir sont à personnaliser par votre municipalité. Le contenu régional est déjà rempli — pensez à le valider avant l'impression.</w:t>
      </w:r>
    </w:p>
    <w:p>
      <w:r>
        <w:br w:type="page"/>
      </w:r>
    </w:p>
    <w:p>
      <w:pPr>
        <w:keepNext/>
        <w:spacing w:before="320" w:after="120"/>
        <w:pBdr>
          <w:bottom w:val="single" w:sz="12" w:space="6" w:color="008A3C"/>
        </w:pBdr>
      </w:pPr>
      <w:r>
        <w:rPr>
          <w:b/>
          <w:color w:val="1A2840"/>
          <w:sz w:val="28"/>
        </w:rPr>
        <w:t>Mot de bienvenue</w:t>
      </w:r>
    </w:p>
    <w:p>
      <w:pPr>
        <w:spacing w:before="40"/>
      </w:pPr>
      <w:r>
        <w:rPr>
          <w:b/>
          <w:color w:val="008A3C"/>
          <w:sz w:val="16"/>
        </w:rPr>
        <w:t>À COMPLÉTER PAR VOTRE MUNICIPALITÉ</w:t>
      </w:r>
    </w:p>
    <w:p>
      <w:pPr>
        <w:spacing w:before="120"/>
      </w:pPr>
      <w:r>
        <w:rPr>
          <w:i/>
          <w:color w:val="5A564F"/>
          <w:sz w:val="22"/>
        </w:rPr>
        <w:t>[ Insérez ici quelques mots de bienvenue du maire ou de la mairesse : fierté d'accueillir de nouveaux résidents, invitation à découvrir la municipalité et à s'impliquer dans la communauté. ]</w:t>
      </w:r>
    </w:p>
    <w:p/>
    <w:p/>
    <w:p>
      <w:pPr>
        <w:spacing w:before="140" w:after="0"/>
      </w:pPr>
      <w:r>
        <w:rPr>
          <w:b/>
          <w:color w:val="1A2840"/>
          <w:sz w:val="22"/>
        </w:rPr>
        <w:t xml:space="preserve">Nom : </w:t>
      </w:r>
      <w:r>
        <w:rPr>
          <w:color w:val="9A968E"/>
        </w:rPr>
        <w:t>______________________________________________</w:t>
      </w:r>
    </w:p>
    <w:p>
      <w:pPr>
        <w:spacing w:before="140" w:after="0"/>
      </w:pPr>
      <w:r>
        <w:rPr>
          <w:b/>
          <w:color w:val="1A2840"/>
          <w:sz w:val="22"/>
        </w:rPr>
        <w:t xml:space="preserve">Fonction : </w:t>
      </w:r>
      <w:r>
        <w:rPr>
          <w:color w:val="9A968E"/>
        </w:rPr>
        <w:t>______________________________________________</w:t>
      </w:r>
    </w:p>
    <w:p>
      <w:pPr>
        <w:keepNext/>
        <w:spacing w:before="320" w:after="120"/>
        <w:pBdr>
          <w:bottom w:val="single" w:sz="12" w:space="6" w:color="008A3C"/>
        </w:pBdr>
      </w:pPr>
      <w:r>
        <w:rPr>
          <w:b/>
          <w:color w:val="1A2840"/>
          <w:sz w:val="28"/>
        </w:rPr>
        <w:t>Votre municipalité en bref</w:t>
      </w:r>
    </w:p>
    <w:p>
      <w:pPr>
        <w:spacing w:before="40"/>
      </w:pPr>
      <w:r>
        <w:rPr>
          <w:b/>
          <w:color w:val="008A3C"/>
          <w:sz w:val="16"/>
        </w:rPr>
        <w:t>À COMPLÉTER PAR VOTRE MUNICIPALITÉ</w:t>
      </w:r>
    </w:p>
    <w:p>
      <w:pPr>
        <w:spacing w:before="140" w:after="0"/>
      </w:pPr>
      <w:r>
        <w:rPr>
          <w:b/>
          <w:color w:val="1A2840"/>
          <w:sz w:val="22"/>
        </w:rPr>
        <w:t xml:space="preserve">Population : </w:t>
      </w:r>
      <w:r>
        <w:rPr>
          <w:color w:val="9A968E"/>
        </w:rPr>
        <w:t>______________________________________________</w:t>
      </w:r>
    </w:p>
    <w:p>
      <w:pPr>
        <w:spacing w:before="140" w:after="0"/>
      </w:pPr>
      <w:r>
        <w:rPr>
          <w:b/>
          <w:color w:val="1A2840"/>
          <w:sz w:val="22"/>
        </w:rPr>
        <w:t xml:space="preserve">Fondée en : </w:t>
      </w:r>
      <w:r>
        <w:rPr>
          <w:color w:val="9A968E"/>
        </w:rPr>
        <w:t>______________________________________________</w:t>
      </w:r>
    </w:p>
    <w:p>
      <w:pPr>
        <w:spacing w:before="140" w:after="0"/>
      </w:pPr>
      <w:r>
        <w:rPr>
          <w:b/>
          <w:color w:val="1A2840"/>
          <w:sz w:val="22"/>
        </w:rPr>
        <w:t xml:space="preserve">Ce qui nous caractérise : </w:t>
      </w:r>
      <w:r>
        <w:rPr>
          <w:color w:val="9A968E"/>
        </w:rPr>
        <w:t>______________________________________________</w:t>
      </w:r>
    </w:p>
    <w:p>
      <w:pPr>
        <w:spacing w:after="0"/>
      </w:pPr>
      <w:r>
        <w:rPr>
          <w:i/>
          <w:color w:val="9A968E"/>
          <w:sz w:val="18"/>
        </w:rPr>
        <w:t>En une ou deux phrases : nature, histoire, vie communautaire, fierté locale.</w:t>
      </w:r>
    </w:p>
    <w:p>
      <w:pPr>
        <w:keepNext/>
        <w:spacing w:before="320" w:after="120"/>
        <w:pBdr>
          <w:bottom w:val="single" w:sz="12" w:space="6" w:color="008A3C"/>
        </w:pBdr>
      </w:pPr>
      <w:r>
        <w:rPr>
          <w:b/>
          <w:color w:val="1A2840"/>
          <w:sz w:val="28"/>
        </w:rPr>
        <w:t>Services municipaux</w:t>
      </w:r>
    </w:p>
    <w:p>
      <w:pPr>
        <w:spacing w:before="40"/>
      </w:pPr>
      <w:r>
        <w:rPr>
          <w:b/>
          <w:color w:val="008A3C"/>
          <w:sz w:val="16"/>
        </w:rPr>
        <w:t>À COMPLÉTER PAR VOTRE MUNICIPALITÉ</w:t>
      </w:r>
    </w:p>
    <w:p>
      <w:pPr>
        <w:spacing w:before="140" w:after="0"/>
      </w:pPr>
      <w:r>
        <w:rPr>
          <w:b/>
          <w:color w:val="1A2840"/>
          <w:sz w:val="22"/>
        </w:rPr>
        <w:t xml:space="preserve">Hôtel de ville — adresse : </w:t>
      </w:r>
      <w:r>
        <w:rPr>
          <w:color w:val="9A968E"/>
        </w:rPr>
        <w:t>______________________________________________</w:t>
      </w:r>
    </w:p>
    <w:p>
      <w:pPr>
        <w:spacing w:before="140" w:after="0"/>
      </w:pPr>
      <w:r>
        <w:rPr>
          <w:b/>
          <w:color w:val="1A2840"/>
          <w:sz w:val="22"/>
        </w:rPr>
        <w:t xml:space="preserve">Téléphone et courriel : </w:t>
      </w:r>
      <w:r>
        <w:rPr>
          <w:color w:val="9A968E"/>
        </w:rPr>
        <w:t>______________________________________________</w:t>
      </w:r>
    </w:p>
    <w:p>
      <w:pPr>
        <w:spacing w:before="140" w:after="0"/>
      </w:pPr>
      <w:r>
        <w:rPr>
          <w:b/>
          <w:color w:val="1A2840"/>
          <w:sz w:val="22"/>
        </w:rPr>
        <w:t xml:space="preserve">Heures d'ouverture : </w:t>
      </w:r>
      <w:r>
        <w:rPr>
          <w:color w:val="9A968E"/>
        </w:rPr>
        <w:t>______________________________________________</w:t>
      </w:r>
    </w:p>
    <w:p>
      <w:pPr>
        <w:spacing w:before="140" w:after="0"/>
      </w:pPr>
      <w:r>
        <w:rPr>
          <w:b/>
          <w:color w:val="1A2840"/>
          <w:sz w:val="22"/>
        </w:rPr>
        <w:t xml:space="preserve">Taxes municipales (montant, versements, paiement) : </w:t>
      </w:r>
      <w:r>
        <w:rPr>
          <w:color w:val="9A968E"/>
        </w:rPr>
        <w:t>______________________________________________</w:t>
      </w:r>
    </w:p>
    <w:p>
      <w:pPr>
        <w:spacing w:before="140" w:after="0"/>
      </w:pPr>
      <w:r>
        <w:rPr>
          <w:b/>
          <w:color w:val="1A2840"/>
          <w:sz w:val="22"/>
        </w:rPr>
        <w:t xml:space="preserve">Permis (construction, rénovation, animaux) : </w:t>
      </w:r>
      <w:r>
        <w:rPr>
          <w:color w:val="9A968E"/>
        </w:rPr>
        <w:t>______________________________________________</w:t>
      </w:r>
    </w:p>
    <w:p>
      <w:pPr>
        <w:spacing w:before="140" w:after="0"/>
      </w:pPr>
      <w:r>
        <w:rPr>
          <w:b/>
          <w:color w:val="1A2840"/>
          <w:sz w:val="22"/>
        </w:rPr>
        <w:t xml:space="preserve">Collectes — ordures, recyclage, compost, écocentre : </w:t>
      </w:r>
      <w:r>
        <w:rPr>
          <w:color w:val="9A968E"/>
        </w:rPr>
        <w:t>______________________________________________</w:t>
      </w:r>
    </w:p>
    <w:p>
      <w:pPr>
        <w:spacing w:after="0"/>
      </w:pPr>
      <w:r>
        <w:rPr>
          <w:i/>
          <w:color w:val="9A968E"/>
          <w:sz w:val="18"/>
        </w:rPr>
        <w:t>Joignez le calendrier des collectes si vous en avez un.</w:t>
      </w:r>
    </w:p>
    <w:p>
      <w:pPr>
        <w:spacing w:before="140" w:after="0"/>
      </w:pPr>
      <w:r>
        <w:rPr>
          <w:b/>
          <w:color w:val="1A2840"/>
          <w:sz w:val="22"/>
        </w:rPr>
        <w:t xml:space="preserve">Eau potable, égouts et déneigement : </w:t>
      </w:r>
      <w:r>
        <w:rPr>
          <w:color w:val="9A968E"/>
        </w:rPr>
        <w:t>______________________________________________</w:t>
      </w:r>
    </w:p>
    <w:p>
      <w:pPr>
        <w:spacing w:before="140" w:after="0"/>
      </w:pPr>
      <w:r>
        <w:rPr>
          <w:b/>
          <w:color w:val="1A2840"/>
          <w:sz w:val="22"/>
        </w:rPr>
        <w:t xml:space="preserve">Conseil municipal et séances publiques : </w:t>
      </w:r>
      <w:r>
        <w:rPr>
          <w:color w:val="9A968E"/>
        </w:rPr>
        <w:t>______________________________________________</w:t>
      </w:r>
    </w:p>
    <w:p>
      <w:pPr>
        <w:keepNext/>
        <w:spacing w:before="320" w:after="120"/>
        <w:pBdr>
          <w:bottom w:val="single" w:sz="12" w:space="6" w:color="008A3C"/>
        </w:pBdr>
      </w:pPr>
      <w:r>
        <w:rPr>
          <w:b/>
          <w:color w:val="1A2840"/>
          <w:sz w:val="28"/>
        </w:rPr>
        <w:t>Premières démarches à faire</w:t>
      </w:r>
    </w:p>
    <w:p>
      <w:pPr>
        <w:spacing w:after="160"/>
      </w:pPr>
      <w:r>
        <w:rPr>
          <w:i/>
          <w:color w:val="5A564F"/>
          <w:sz w:val="20"/>
        </w:rPr>
        <w:t>Les premières démarches à faire en arrivant dans sa nouvelle municipalité.</w:t>
      </w:r>
    </w:p>
    <w:p>
      <w:pPr>
        <w:spacing w:before="40"/>
      </w:pPr>
      <w:r>
        <w:rPr>
          <w:b/>
          <w:color w:val="008A3C"/>
          <w:sz w:val="16"/>
        </w:rPr>
        <w:t>CONTENU RÉGIONAL FOURNI — À VALIDER AVANT DIFFUSION</w:t>
      </w:r>
    </w:p>
    <w:p>
      <w:pPr>
        <w:spacing w:before="160" w:after="20"/>
      </w:pPr>
      <w:r>
        <w:rPr>
          <w:b/>
          <w:color w:val="1A2840"/>
          <w:sz w:val="22"/>
        </w:rPr>
        <w:t>Changement d’adresse (Service québécois de changement d’adresse)</w:t>
      </w:r>
    </w:p>
    <w:p>
      <w:pPr>
        <w:spacing w:after="40"/>
      </w:pPr>
      <w:r>
        <w:rPr>
          <w:color w:val="5A564F"/>
          <w:sz w:val="20"/>
        </w:rPr>
        <w:t>Une seule démarche pour aviser jusqu’à 7 organismes (SAAQ, RAMQ, Revenu Québec, Élections Québec, etc.).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https://www.quebec.ca/habitation-territoire/demenagement-nouvelle-adresse</w:t>
      </w:r>
    </w:p>
    <w:p>
      <w:pPr>
        <w:spacing w:before="160" w:after="20"/>
      </w:pPr>
      <w:r>
        <w:rPr>
          <w:b/>
          <w:color w:val="1A2840"/>
          <w:sz w:val="22"/>
        </w:rPr>
        <w:t>SAAQ — La Sarre</w:t>
      </w:r>
    </w:p>
    <w:p>
      <w:pPr>
        <w:spacing w:after="40"/>
      </w:pPr>
      <w:r>
        <w:rPr>
          <w:color w:val="5A564F"/>
          <w:sz w:val="20"/>
        </w:rPr>
        <w:t>Permis de conduire, immatriculation et changement d’adresse. Rendez-vous en ligne.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Adresse : </w:t>
      </w:r>
      <w:r>
        <w:rPr>
          <w:color w:val="5A564F"/>
          <w:sz w:val="20"/>
        </w:rPr>
        <w:t>77, 2e Rue Est, La Sarre (J9Z 3G8)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1 800 361-7620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https://saaq.gouv.qc.ca</w:t>
      </w:r>
    </w:p>
    <w:p>
      <w:pPr>
        <w:spacing w:before="160" w:after="20"/>
      </w:pPr>
      <w:r>
        <w:rPr>
          <w:b/>
          <w:color w:val="1A2840"/>
          <w:sz w:val="22"/>
        </w:rPr>
        <w:t>RAMQ — carte d’assurance maladie</w:t>
      </w:r>
    </w:p>
    <w:p>
      <w:pPr>
        <w:spacing w:after="40"/>
      </w:pPr>
      <w:r>
        <w:rPr>
          <w:color w:val="5A564F"/>
          <w:sz w:val="20"/>
        </w:rPr>
        <w:t>Inscription, renouvellement et remplacement (en ligne, par téléphone ou par la poste — pas de comptoir régional).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1 800 561-9749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https://www.ramq.gouv.qc.ca</w:t>
      </w:r>
    </w:p>
    <w:p>
      <w:pPr>
        <w:spacing w:before="160" w:after="20"/>
      </w:pPr>
      <w:r>
        <w:rPr>
          <w:b/>
          <w:color w:val="1A2840"/>
          <w:sz w:val="22"/>
        </w:rPr>
        <w:t>Service Canada — La Sarre</w:t>
      </w:r>
    </w:p>
    <w:p>
      <w:pPr>
        <w:spacing w:after="40"/>
      </w:pPr>
      <w:r>
        <w:rPr>
          <w:color w:val="5A564F"/>
          <w:sz w:val="20"/>
        </w:rPr>
        <w:t>Numéro d’assurance sociale, passeport, assurance-emploi, pensions fédérales. Heures : du lundi au vendredi, 9 h 30 à 14 h 30.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Adresse : </w:t>
      </w:r>
      <w:r>
        <w:rPr>
          <w:color w:val="5A564F"/>
          <w:sz w:val="20"/>
        </w:rPr>
        <w:t>319, rue Principale, La Sarre (J9Z 1Z4)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1 800 622-6232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https://bureaux.service.canada.ca/fr/Bureau/2109</w:t>
      </w:r>
    </w:p>
    <w:p>
      <w:pPr>
        <w:spacing w:before="160" w:after="20"/>
      </w:pPr>
      <w:r>
        <w:rPr>
          <w:b/>
          <w:color w:val="1A2840"/>
          <w:sz w:val="22"/>
        </w:rPr>
        <w:t>Postes Canada — La Sarre</w:t>
      </w:r>
    </w:p>
    <w:p>
      <w:pPr>
        <w:spacing w:after="40"/>
      </w:pPr>
      <w:r>
        <w:rPr>
          <w:color w:val="5A564F"/>
          <w:sz w:val="20"/>
        </w:rPr>
        <w:t>Colis, courrier, timbres, case postale et réacheminement du courrier. Adresse exacte à confirmer avec le localisateur.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Adresse : </w:t>
      </w:r>
      <w:r>
        <w:rPr>
          <w:color w:val="5A564F"/>
          <w:sz w:val="20"/>
        </w:rPr>
        <w:t>à confirmer (voir le localisateur)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1 866 607-6301 (service à la clientèle)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https://www.canadapost-postescanada.ca/scp/fr/outils/trouver-un-bureau-de-poste.page</w:t>
      </w:r>
    </w:p>
    <w:p>
      <w:pPr>
        <w:keepNext/>
        <w:spacing w:before="320" w:after="120"/>
        <w:pBdr>
          <w:bottom w:val="single" w:sz="12" w:space="6" w:color="008A3C"/>
        </w:pBdr>
      </w:pPr>
      <w:r>
        <w:rPr>
          <w:b/>
          <w:color w:val="1A2840"/>
          <w:sz w:val="28"/>
        </w:rPr>
        <w:t>Se loger</w:t>
      </w:r>
    </w:p>
    <w:p>
      <w:pPr>
        <w:spacing w:after="160"/>
      </w:pPr>
      <w:r>
        <w:rPr>
          <w:i/>
          <w:color w:val="5A564F"/>
          <w:sz w:val="20"/>
        </w:rPr>
        <w:t>Trouver un logement, ouvrir ses comptes et s’installer.</w:t>
      </w:r>
    </w:p>
    <w:p>
      <w:pPr>
        <w:spacing w:before="40"/>
      </w:pPr>
      <w:r>
        <w:rPr>
          <w:b/>
          <w:color w:val="008A3C"/>
          <w:sz w:val="16"/>
        </w:rPr>
        <w:t>CONTENU RÉGIONAL FOURNI — À VALIDER AVANT DIFFUSION</w:t>
      </w:r>
    </w:p>
    <w:p>
      <w:pPr>
        <w:spacing w:before="160" w:after="20"/>
      </w:pPr>
      <w:r>
        <w:rPr>
          <w:b/>
          <w:color w:val="1A2840"/>
          <w:sz w:val="22"/>
        </w:rPr>
        <w:t>Office d’habitation Lac-Abitibi</w:t>
      </w:r>
    </w:p>
    <w:p>
      <w:pPr>
        <w:spacing w:after="40"/>
      </w:pPr>
      <w:r>
        <w:rPr>
          <w:color w:val="5A564F"/>
          <w:sz w:val="20"/>
        </w:rPr>
        <w:t>Logements sociaux à loyer modique (environ 25 % du revenu).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819 333-9266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Courriel : </w:t>
      </w:r>
      <w:r>
        <w:rPr>
          <w:color w:val="5A564F"/>
          <w:sz w:val="20"/>
        </w:rPr>
        <w:t>direction@ohlacabitibi.com</w:t>
      </w:r>
    </w:p>
    <w:p>
      <w:pPr>
        <w:spacing w:before="160" w:after="20"/>
      </w:pPr>
      <w:r>
        <w:rPr>
          <w:b/>
          <w:color w:val="1A2840"/>
          <w:sz w:val="22"/>
        </w:rPr>
        <w:t>Tribunal administratif du logement</w:t>
      </w:r>
    </w:p>
    <w:p>
      <w:pPr>
        <w:spacing w:after="40"/>
      </w:pPr>
      <w:r>
        <w:rPr>
          <w:color w:val="5A564F"/>
          <w:sz w:val="20"/>
        </w:rPr>
        <w:t>Droits et obligations des locataires et des propriétaires, bail, fixation de loyer.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https://www.tal.gouv.qc.ca</w:t>
      </w:r>
    </w:p>
    <w:p>
      <w:pPr>
        <w:spacing w:before="160" w:after="20"/>
      </w:pPr>
      <w:r>
        <w:rPr>
          <w:b/>
          <w:color w:val="1A2840"/>
          <w:sz w:val="22"/>
        </w:rPr>
        <w:t>Hydro-Québec</w:t>
      </w:r>
    </w:p>
    <w:p>
      <w:pPr>
        <w:spacing w:after="40"/>
      </w:pPr>
      <w:r>
        <w:rPr>
          <w:color w:val="5A564F"/>
          <w:sz w:val="20"/>
        </w:rPr>
        <w:t>Ouvrir un compte d’électricité pour son logement.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1 888 835-7252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https://www.hydroquebec.com</w:t>
      </w:r>
    </w:p>
    <w:p>
      <w:pPr>
        <w:spacing w:before="160" w:after="20"/>
      </w:pPr>
      <w:r>
        <w:rPr>
          <w:b/>
          <w:color w:val="1A2840"/>
          <w:sz w:val="22"/>
        </w:rPr>
        <w:t>Programme Éconologis</w:t>
      </w:r>
    </w:p>
    <w:p>
      <w:pPr>
        <w:spacing w:after="40"/>
      </w:pPr>
      <w:r>
        <w:rPr>
          <w:color w:val="5A564F"/>
          <w:sz w:val="20"/>
        </w:rPr>
        <w:t>Conseils gratuits en efficacité énergétique pour les ménages à revenu modeste.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1 844 303-7333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https://transitionenergetique.gouv.qc.ca/residentiel/programmes/econologis</w:t>
      </w:r>
    </w:p>
    <w:p>
      <w:pPr>
        <w:spacing w:before="160" w:after="20"/>
      </w:pPr>
      <w:r>
        <w:rPr>
          <w:b/>
          <w:color w:val="1A2840"/>
          <w:sz w:val="22"/>
        </w:rPr>
        <w:t>Ressourcerie Le Filon vert (Recyclo-Nord)</w:t>
      </w:r>
    </w:p>
    <w:p>
      <w:pPr>
        <w:spacing w:after="40"/>
      </w:pPr>
      <w:r>
        <w:rPr>
          <w:color w:val="5A564F"/>
          <w:sz w:val="20"/>
        </w:rPr>
        <w:t>Meubles et articles usagés à bas prix pour s’installer.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Adresse : </w:t>
      </w:r>
      <w:r>
        <w:rPr>
          <w:color w:val="5A564F"/>
          <w:sz w:val="20"/>
        </w:rPr>
        <w:t>129, 3e Avenue Est, La Sarre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819 333-4088</w:t>
      </w:r>
    </w:p>
    <w:p>
      <w:pPr>
        <w:spacing w:before="160" w:after="20"/>
      </w:pPr>
      <w:r>
        <w:rPr>
          <w:b/>
          <w:color w:val="1A2840"/>
          <w:sz w:val="22"/>
        </w:rPr>
        <w:t>SPCA Abitibi-Ouest</w:t>
      </w:r>
    </w:p>
    <w:p>
      <w:pPr>
        <w:spacing w:after="40"/>
      </w:pPr>
      <w:r>
        <w:rPr>
          <w:color w:val="5A564F"/>
          <w:sz w:val="20"/>
        </w:rPr>
        <w:t>Adoption d’animaux et licences pour animaux de compagnie.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819 301-7555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https://spcaao.ca</w:t>
      </w:r>
    </w:p>
    <w:p>
      <w:pPr>
        <w:keepNext/>
        <w:spacing w:before="320" w:after="120"/>
        <w:pBdr>
          <w:bottom w:val="single" w:sz="12" w:space="6" w:color="008A3C"/>
        </w:pBdr>
      </w:pPr>
      <w:r>
        <w:rPr>
          <w:b/>
          <w:color w:val="1A2840"/>
          <w:sz w:val="28"/>
        </w:rPr>
        <w:t>Santé</w:t>
      </w:r>
    </w:p>
    <w:p>
      <w:pPr>
        <w:spacing w:after="160"/>
      </w:pPr>
      <w:r>
        <w:rPr>
          <w:i/>
          <w:color w:val="5A564F"/>
          <w:sz w:val="20"/>
        </w:rPr>
        <w:t>Où se faire soigner et obtenir de l’aide médicale en Abitibi-Ouest.</w:t>
      </w:r>
    </w:p>
    <w:p>
      <w:pPr>
        <w:spacing w:before="40"/>
      </w:pPr>
      <w:r>
        <w:rPr>
          <w:b/>
          <w:color w:val="008A3C"/>
          <w:sz w:val="16"/>
        </w:rPr>
        <w:t>CONTENU RÉGIONAL FOURNI — À VALIDER AVANT DIFFUSION</w:t>
      </w:r>
    </w:p>
    <w:p>
      <w:pPr>
        <w:spacing w:before="160" w:after="20"/>
      </w:pPr>
      <w:r>
        <w:rPr>
          <w:b/>
          <w:color w:val="1A2840"/>
          <w:sz w:val="22"/>
        </w:rPr>
        <w:t>Hôpital de La Sarre — CISSS de l’Abitibi-Témiscamingue</w:t>
      </w:r>
    </w:p>
    <w:p>
      <w:pPr>
        <w:spacing w:after="40"/>
      </w:pPr>
      <w:r>
        <w:rPr>
          <w:color w:val="5A564F"/>
          <w:sz w:val="20"/>
        </w:rPr>
        <w:t>Centre hospitalier de la MRC : urgence 24/7, soins hospitaliers et prélèvements.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Adresse : </w:t>
      </w:r>
      <w:r>
        <w:rPr>
          <w:color w:val="5A564F"/>
          <w:sz w:val="20"/>
        </w:rPr>
        <w:t>679, 2e Rue Est, La Sarre (J9Z 2X7)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819 333-2311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https://www.cisss-at.gouv.qc.ca</w:t>
      </w:r>
    </w:p>
    <w:p>
      <w:pPr>
        <w:spacing w:before="160" w:after="20"/>
      </w:pPr>
      <w:r>
        <w:rPr>
          <w:b/>
          <w:color w:val="1A2840"/>
          <w:sz w:val="22"/>
        </w:rPr>
        <w:t>CLSC de La Sarre</w:t>
      </w:r>
    </w:p>
    <w:p>
      <w:pPr>
        <w:spacing w:after="40"/>
      </w:pPr>
      <w:r>
        <w:rPr>
          <w:color w:val="5A564F"/>
          <w:sz w:val="20"/>
        </w:rPr>
        <w:t>Soins de proximité : prélèvements, vaccination, soutien à domicile, services psychosociaux. Aussi des points de service à Macamic, Palmarolle, Dupuy, Normétal, Gallichan, Duparquet, Taschereau et Beaucanton (horaires variables — téléphonez avant).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Adresse : </w:t>
      </w:r>
      <w:r>
        <w:rPr>
          <w:color w:val="5A564F"/>
          <w:sz w:val="20"/>
        </w:rPr>
        <w:t>679, 2e Rue Est, La Sarre (J9Z 2X7)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819 333-2311, poste 52545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https://www.cisss-at.gouv.qc.ca</w:t>
      </w:r>
    </w:p>
    <w:p>
      <w:pPr>
        <w:spacing w:before="160" w:after="20"/>
      </w:pPr>
      <w:r>
        <w:rPr>
          <w:b/>
          <w:color w:val="1A2840"/>
          <w:sz w:val="22"/>
        </w:rPr>
        <w:t>Cliniques médicales sans rendez-vous (La Sarre)</w:t>
      </w:r>
    </w:p>
    <w:p>
      <w:pPr>
        <w:spacing w:after="40"/>
      </w:pPr>
      <w:r>
        <w:rPr>
          <w:color w:val="5A564F"/>
          <w:sz w:val="20"/>
        </w:rPr>
        <w:t>Groupe de médecine familiale : 819 339-5617 · Clinique Wabakin : 819 339-5661 · Clinique Infirmière Nord-Ouest : 819 710-2466, poste 4.</w:t>
      </w:r>
    </w:p>
    <w:p>
      <w:pPr>
        <w:spacing w:before="160" w:after="20"/>
      </w:pPr>
      <w:r>
        <w:rPr>
          <w:b/>
          <w:color w:val="1A2840"/>
          <w:sz w:val="22"/>
        </w:rPr>
        <w:t>Guichet d’accès à un médecin de famille</w:t>
      </w:r>
    </w:p>
    <w:p>
      <w:pPr>
        <w:spacing w:after="40"/>
      </w:pPr>
      <w:r>
        <w:rPr>
          <w:color w:val="5A564F"/>
          <w:sz w:val="20"/>
        </w:rPr>
        <w:t>Pour s’inscrire à la recherche d’un médecin de famille quand on n’en a pas.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1 855 484-2438</w:t>
      </w:r>
    </w:p>
    <w:p>
      <w:pPr>
        <w:spacing w:before="160" w:after="20"/>
      </w:pPr>
      <w:r>
        <w:rPr>
          <w:b/>
          <w:color w:val="1A2840"/>
          <w:sz w:val="22"/>
        </w:rPr>
        <w:t>Info-Santé et Info-Social — 811</w:t>
      </w:r>
    </w:p>
    <w:p>
      <w:pPr>
        <w:spacing w:after="40"/>
      </w:pPr>
      <w:r>
        <w:rPr>
          <w:color w:val="5A564F"/>
          <w:sz w:val="20"/>
        </w:rPr>
        <w:t>Conseils d’une infirmière (option 1) ou d’un intervenant psychosocial (option 2), 24 h sur 24, gratuit et confidentiel.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811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https://www.quebec.ca/sante/trouver-une-ressource/info-sante-811</w:t>
      </w:r>
    </w:p>
    <w:p>
      <w:pPr>
        <w:spacing w:before="160" w:after="20"/>
      </w:pPr>
      <w:r>
        <w:rPr>
          <w:b/>
          <w:color w:val="1A2840"/>
          <w:sz w:val="22"/>
        </w:rPr>
        <w:t>Centre antipoison du Québec</w:t>
      </w:r>
    </w:p>
    <w:p>
      <w:pPr>
        <w:spacing w:after="40"/>
      </w:pPr>
      <w:r>
        <w:rPr>
          <w:color w:val="5A564F"/>
          <w:sz w:val="20"/>
        </w:rPr>
        <w:t>En cas d’empoisonnement ou d’intoxication — 24 h sur 24.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1 800 463-5060</w:t>
      </w:r>
    </w:p>
    <w:p>
      <w:pPr>
        <w:keepNext/>
        <w:spacing w:before="320" w:after="120"/>
        <w:pBdr>
          <w:bottom w:val="single" w:sz="12" w:space="6" w:color="008A3C"/>
        </w:pBdr>
      </w:pPr>
      <w:r>
        <w:rPr>
          <w:b/>
          <w:color w:val="1A2840"/>
          <w:sz w:val="28"/>
        </w:rPr>
        <w:t>Alimentation et aide alimentaire</w:t>
      </w:r>
    </w:p>
    <w:p>
      <w:pPr>
        <w:spacing w:after="160"/>
      </w:pPr>
      <w:r>
        <w:rPr>
          <w:i/>
          <w:color w:val="5A564F"/>
          <w:sz w:val="20"/>
        </w:rPr>
        <w:t>Faire l’épicerie et trouver de l’aide alimentaire au besoin.</w:t>
      </w:r>
    </w:p>
    <w:p>
      <w:pPr>
        <w:spacing w:before="40"/>
      </w:pPr>
      <w:r>
        <w:rPr>
          <w:b/>
          <w:color w:val="008A3C"/>
          <w:sz w:val="16"/>
        </w:rPr>
        <w:t>CONTENU RÉGIONAL FOURNI — À VALIDER AVANT DIFFUSION</w:t>
      </w:r>
    </w:p>
    <w:p>
      <w:pPr>
        <w:spacing w:before="160" w:after="20"/>
      </w:pPr>
      <w:r>
        <w:rPr>
          <w:b/>
          <w:color w:val="1A2840"/>
          <w:sz w:val="22"/>
        </w:rPr>
        <w:t>Banques alimentaires (Abitibi-Ouest)</w:t>
      </w:r>
    </w:p>
    <w:p>
      <w:pPr>
        <w:spacing w:after="40"/>
      </w:pPr>
      <w:r>
        <w:rPr>
          <w:color w:val="5A564F"/>
          <w:sz w:val="20"/>
        </w:rPr>
        <w:t>Aide alimentaire d’urgence via la Maison St-André (maisonstandreao.ca), le Centre de femmes Érige (centredefemmeserige.ca) et la Maison des familles (maisondesfamillesabitibiouest.com).</w:t>
      </w:r>
    </w:p>
    <w:p>
      <w:pPr>
        <w:spacing w:before="160" w:after="20"/>
      </w:pPr>
      <w:r>
        <w:rPr>
          <w:b/>
          <w:color w:val="1A2840"/>
          <w:sz w:val="22"/>
        </w:rPr>
        <w:t>Cuisines collectives</w:t>
      </w:r>
    </w:p>
    <w:p>
      <w:pPr>
        <w:spacing w:after="40"/>
      </w:pPr>
      <w:r>
        <w:rPr>
          <w:color w:val="5A564F"/>
          <w:sz w:val="20"/>
        </w:rPr>
        <w:t>Cuisiner en groupe à petit prix, par la Maison des familles d’Abitibi-Ouest.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819 333-2670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https://maisondesfamillesabitibiouest.com</w:t>
      </w:r>
    </w:p>
    <w:p>
      <w:pPr>
        <w:spacing w:before="160" w:after="20"/>
      </w:pPr>
      <w:r>
        <w:rPr>
          <w:b/>
          <w:color w:val="1A2840"/>
          <w:sz w:val="22"/>
        </w:rPr>
        <w:t>Jardins communautaires</w:t>
      </w:r>
    </w:p>
    <w:p>
      <w:pPr>
        <w:spacing w:after="40"/>
      </w:pPr>
      <w:r>
        <w:rPr>
          <w:color w:val="5A564F"/>
          <w:sz w:val="20"/>
        </w:rPr>
        <w:t>Des parcelles pour cultiver ses légumes; informez-vous auprès de votre municipalité.</w:t>
      </w:r>
    </w:p>
    <w:p>
      <w:pPr>
        <w:keepNext/>
        <w:spacing w:before="320" w:after="120"/>
        <w:pBdr>
          <w:bottom w:val="single" w:sz="12" w:space="6" w:color="008A3C"/>
        </w:pBdr>
      </w:pPr>
      <w:r>
        <w:rPr>
          <w:b/>
          <w:color w:val="1A2840"/>
          <w:sz w:val="28"/>
        </w:rPr>
        <w:t>Famille et éducation</w:t>
      </w:r>
    </w:p>
    <w:p>
      <w:pPr>
        <w:spacing w:after="160"/>
      </w:pPr>
      <w:r>
        <w:rPr>
          <w:i/>
          <w:color w:val="5A564F"/>
          <w:sz w:val="20"/>
        </w:rPr>
        <w:t>Inscrire les enfants, se former et profiter des ressources éducatives.</w:t>
      </w:r>
    </w:p>
    <w:p>
      <w:pPr>
        <w:spacing w:before="40"/>
      </w:pPr>
      <w:r>
        <w:rPr>
          <w:b/>
          <w:color w:val="008A3C"/>
          <w:sz w:val="16"/>
        </w:rPr>
        <w:t>CONTENU RÉGIONAL FOURNI — À VALIDER AVANT DIFFUSION</w:t>
      </w:r>
    </w:p>
    <w:p>
      <w:pPr>
        <w:spacing w:before="160" w:after="20"/>
      </w:pPr>
      <w:r>
        <w:rPr>
          <w:b/>
          <w:color w:val="1A2840"/>
          <w:sz w:val="22"/>
        </w:rPr>
        <w:t>Centre de services scolaire du Lac-Abitibi</w:t>
      </w:r>
    </w:p>
    <w:p>
      <w:pPr>
        <w:spacing w:after="40"/>
      </w:pPr>
      <w:r>
        <w:rPr>
          <w:color w:val="5A564F"/>
          <w:sz w:val="20"/>
        </w:rPr>
        <w:t>Inscription à l’école publique (primaire et secondaire) de l’Abitibi-Ouest.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Adresse : </w:t>
      </w:r>
      <w:r>
        <w:rPr>
          <w:color w:val="5A564F"/>
          <w:sz w:val="20"/>
        </w:rPr>
        <w:t>500, rue Principale, La Sarre (J9Z 2A2)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819 333-5411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https://cssla.gouv.qc.ca</w:t>
      </w:r>
    </w:p>
    <w:p>
      <w:pPr>
        <w:spacing w:before="160" w:after="20"/>
      </w:pPr>
      <w:r>
        <w:rPr>
          <w:b/>
          <w:color w:val="1A2840"/>
          <w:sz w:val="22"/>
        </w:rPr>
        <w:t>Centre de formation professionnelle Lac-Abitibi</w:t>
      </w:r>
    </w:p>
    <w:p>
      <w:pPr>
        <w:spacing w:after="40"/>
      </w:pPr>
      <w:r>
        <w:rPr>
          <w:color w:val="5A564F"/>
          <w:sz w:val="20"/>
        </w:rPr>
        <w:t>Formation professionnelle (DEP) : se qualifier dans un métier près de chez soi.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Adresse : </w:t>
      </w:r>
      <w:r>
        <w:rPr>
          <w:color w:val="5A564F"/>
          <w:sz w:val="20"/>
        </w:rPr>
        <w:t>500, rue Principale, La Sarre (J9Z 2A2)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819 333-2387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https://www.cfplacabitibi.ca</w:t>
      </w:r>
    </w:p>
    <w:p>
      <w:pPr>
        <w:spacing w:before="160" w:after="20"/>
      </w:pPr>
      <w:r>
        <w:rPr>
          <w:b/>
          <w:color w:val="1A2840"/>
          <w:sz w:val="22"/>
        </w:rPr>
        <w:t>Cégep de l’Abitibi-Témiscamingue</w:t>
      </w:r>
    </w:p>
    <w:p>
      <w:pPr>
        <w:spacing w:after="40"/>
      </w:pPr>
      <w:r>
        <w:rPr>
          <w:color w:val="5A564F"/>
          <w:sz w:val="20"/>
        </w:rPr>
        <w:t>Point de service de formation continue à La Sarre. Les programmes réguliers sont aux campus de Rouyn-Noranda, Amos et Val-d’Or.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https://www.cegepat.qc.ca</w:t>
      </w:r>
    </w:p>
    <w:p>
      <w:pPr>
        <w:spacing w:before="160" w:after="20"/>
      </w:pPr>
      <w:r>
        <w:rPr>
          <w:b/>
          <w:color w:val="1A2840"/>
          <w:sz w:val="22"/>
        </w:rPr>
        <w:t>Centre de formation générale Le Retour</w:t>
      </w:r>
    </w:p>
    <w:p>
      <w:pPr>
        <w:spacing w:after="40"/>
      </w:pPr>
      <w:r>
        <w:rPr>
          <w:color w:val="5A564F"/>
          <w:sz w:val="20"/>
        </w:rPr>
        <w:t>Formation des adultes : terminer son secondaire, alphabétisation, accueil et référence (SARCA).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Adresse : </w:t>
      </w:r>
      <w:r>
        <w:rPr>
          <w:color w:val="5A564F"/>
          <w:sz w:val="20"/>
        </w:rPr>
        <w:t>50, 1re Avenue Est, La Sarre (J9Z 1C5)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819 333-5536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https://leretour.cssla.gouv.qc.ca</w:t>
      </w:r>
    </w:p>
    <w:p>
      <w:pPr>
        <w:spacing w:before="160" w:after="20"/>
      </w:pPr>
      <w:r>
        <w:rPr>
          <w:b/>
          <w:color w:val="1A2840"/>
          <w:sz w:val="22"/>
        </w:rPr>
        <w:t>Services de garde — CPE-BC Les Petits Chatons</w:t>
      </w:r>
    </w:p>
    <w:p>
      <w:pPr>
        <w:spacing w:after="40"/>
      </w:pPr>
      <w:r>
        <w:rPr>
          <w:color w:val="5A564F"/>
          <w:sz w:val="20"/>
        </w:rPr>
        <w:t>Bureau coordonnateur de la garde en milieu familial pour la MRC. Inscription d’un enfant via le Portail d’inscription aux services de garde (quebec.ca).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Adresse : </w:t>
      </w:r>
      <w:r>
        <w:rPr>
          <w:color w:val="5A564F"/>
          <w:sz w:val="20"/>
        </w:rPr>
        <w:t>81, 5e Avenue Est, La Sarre (J9Z 1L1)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819 333-4344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https://cpebclespetitschatons.com</w:t>
      </w:r>
    </w:p>
    <w:p>
      <w:pPr>
        <w:spacing w:before="160" w:after="20"/>
      </w:pPr>
      <w:r>
        <w:rPr>
          <w:b/>
          <w:color w:val="1A2840"/>
          <w:sz w:val="22"/>
        </w:rPr>
        <w:t>Maison des Familles d’Abitibi-Ouest</w:t>
      </w:r>
    </w:p>
    <w:p>
      <w:pPr>
        <w:spacing w:after="40"/>
      </w:pPr>
      <w:r>
        <w:rPr>
          <w:color w:val="5A564F"/>
          <w:sz w:val="20"/>
        </w:rPr>
        <w:t>Activités et soutien aux familles : halte-garderie, cuisines collectives, ateliers.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819 333-2670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https://maisondesfamillesabitibiouest.com</w:t>
      </w:r>
    </w:p>
    <w:p>
      <w:pPr>
        <w:spacing w:before="160" w:after="20"/>
      </w:pPr>
      <w:r>
        <w:rPr>
          <w:b/>
          <w:color w:val="1A2840"/>
          <w:sz w:val="22"/>
        </w:rPr>
        <w:t>Réseau BIBLIO de l’Abitibi-Témiscamingue</w:t>
      </w:r>
    </w:p>
    <w:p>
      <w:pPr>
        <w:spacing w:after="40"/>
      </w:pPr>
      <w:r>
        <w:rPr>
          <w:color w:val="5A564F"/>
          <w:sz w:val="20"/>
        </w:rPr>
        <w:t>Bibliothèques municipales affiliées : collections partagées, prêt entre bibliothèques et ressources numériques. Accès gratuit.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819 762-4305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https://www.reseaubiblioatnq.qc.ca</w:t>
      </w:r>
    </w:p>
    <w:p/>
    <w:p>
      <w:pPr>
        <w:spacing w:before="40"/>
      </w:pPr>
      <w:r>
        <w:rPr>
          <w:b/>
          <w:color w:val="008A3C"/>
          <w:sz w:val="16"/>
        </w:rPr>
        <w:t>À COMPLÉTER PAR VOTRE MUNICIPALITÉ</w:t>
      </w:r>
    </w:p>
    <w:p>
      <w:pPr>
        <w:spacing w:before="140" w:after="0"/>
      </w:pPr>
      <w:r>
        <w:rPr>
          <w:b/>
          <w:color w:val="1A2840"/>
          <w:sz w:val="22"/>
        </w:rPr>
        <w:t xml:space="preserve">Écoles de votre municipalité : </w:t>
      </w:r>
      <w:r>
        <w:rPr>
          <w:color w:val="9A968E"/>
        </w:rPr>
        <w:t>______________________________________________</w:t>
      </w:r>
    </w:p>
    <w:p>
      <w:pPr>
        <w:spacing w:after="0"/>
      </w:pPr>
      <w:r>
        <w:rPr>
          <w:i/>
          <w:color w:val="9A968E"/>
          <w:sz w:val="18"/>
        </w:rPr>
        <w:t>Nom, niveau (primaire/secondaire) et coordonnées des écoles locales.</w:t>
      </w:r>
    </w:p>
    <w:p>
      <w:pPr>
        <w:keepNext/>
        <w:spacing w:before="320" w:after="120"/>
        <w:pBdr>
          <w:bottom w:val="single" w:sz="12" w:space="6" w:color="008A3C"/>
        </w:pBdr>
      </w:pPr>
      <w:r>
        <w:rPr>
          <w:b/>
          <w:color w:val="1A2840"/>
          <w:sz w:val="28"/>
        </w:rPr>
        <w:t>Emploi</w:t>
      </w:r>
    </w:p>
    <w:p>
      <w:pPr>
        <w:spacing w:after="160"/>
      </w:pPr>
      <w:r>
        <w:rPr>
          <w:i/>
          <w:color w:val="5A564F"/>
          <w:sz w:val="20"/>
        </w:rPr>
        <w:t>Trouver un emploi et accéder aux services publics d’emploi.</w:t>
      </w:r>
    </w:p>
    <w:p>
      <w:pPr>
        <w:spacing w:before="40"/>
      </w:pPr>
      <w:r>
        <w:rPr>
          <w:b/>
          <w:color w:val="008A3C"/>
          <w:sz w:val="16"/>
        </w:rPr>
        <w:t>CONTENU RÉGIONAL FOURNI — À VALIDER AVANT DIFFUSION</w:t>
      </w:r>
    </w:p>
    <w:p>
      <w:pPr>
        <w:spacing w:before="160" w:after="20"/>
      </w:pPr>
      <w:r>
        <w:rPr>
          <w:b/>
          <w:color w:val="1A2840"/>
          <w:sz w:val="22"/>
        </w:rPr>
        <w:t>Carrefour jeunesse-emploi d’Abitibi-Ouest (CJEAO)</w:t>
      </w:r>
    </w:p>
    <w:p>
      <w:pPr>
        <w:spacing w:after="40"/>
      </w:pPr>
      <w:r>
        <w:rPr>
          <w:color w:val="5A564F"/>
          <w:sz w:val="20"/>
        </w:rPr>
        <w:t>Aide à l’emploi pour les 12-35 ans et les nouveaux arrivants : recherche d’emploi, orientation, persévérance, entrepreneuriat. Services gratuits.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Adresse : </w:t>
      </w:r>
      <w:r>
        <w:rPr>
          <w:color w:val="5A564F"/>
          <w:sz w:val="20"/>
        </w:rPr>
        <w:t>299, rue Principale, La Sarre (J9Z 1Z1)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819 333-1110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https://www.cjeao.qc.ca</w:t>
      </w:r>
    </w:p>
    <w:p>
      <w:pPr>
        <w:spacing w:before="160" w:after="20"/>
      </w:pPr>
      <w:r>
        <w:rPr>
          <w:b/>
          <w:color w:val="1A2840"/>
          <w:sz w:val="22"/>
        </w:rPr>
        <w:t>Vision-Travail Abitibi-Témiscamingue</w:t>
      </w:r>
    </w:p>
    <w:p>
      <w:pPr>
        <w:spacing w:after="40"/>
      </w:pPr>
      <w:r>
        <w:rPr>
          <w:color w:val="5A564F"/>
          <w:sz w:val="20"/>
        </w:rPr>
        <w:t>Organisme spécialisé en aide à l’emploi et en orientation professionnelle.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819 333-9704</w:t>
      </w:r>
    </w:p>
    <w:p>
      <w:pPr>
        <w:spacing w:before="160" w:after="20"/>
      </w:pPr>
      <w:r>
        <w:rPr>
          <w:b/>
          <w:color w:val="1A2840"/>
          <w:sz w:val="22"/>
        </w:rPr>
        <w:t>Offres d’emploi de la région</w:t>
      </w:r>
    </w:p>
    <w:p>
      <w:pPr>
        <w:spacing w:after="40"/>
      </w:pPr>
      <w:r>
        <w:rPr>
          <w:color w:val="5A564F"/>
          <w:sz w:val="20"/>
        </w:rPr>
        <w:t>Portail des offres d’emploi de l’Abitibi-Ouest, mis à jour régulièrement.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https://cjeao.jobstat.ca</w:t>
      </w:r>
    </w:p>
    <w:p>
      <w:pPr>
        <w:spacing w:before="160" w:after="20"/>
      </w:pPr>
      <w:r>
        <w:rPr>
          <w:b/>
          <w:color w:val="1A2840"/>
          <w:sz w:val="22"/>
        </w:rPr>
        <w:t>Services Québec — La Sarre</w:t>
      </w:r>
    </w:p>
    <w:p>
      <w:pPr>
        <w:spacing w:after="40"/>
      </w:pPr>
      <w:r>
        <w:rPr>
          <w:color w:val="5A564F"/>
          <w:sz w:val="20"/>
        </w:rPr>
        <w:t>Services publics d’emploi, solidarité sociale et renseignements gouvernementaux. Ligne sans frais : 1 877 644-4545.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Adresse : </w:t>
      </w:r>
      <w:r>
        <w:rPr>
          <w:color w:val="5A564F"/>
          <w:sz w:val="20"/>
        </w:rPr>
        <w:t>655, 2e Rue Est, La Sarre (J9Z 2Y9)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819 339-7901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https://www.quebec.ca/gouvernement/services-quebec</w:t>
      </w:r>
    </w:p>
    <w:p>
      <w:pPr>
        <w:spacing w:before="160" w:after="20"/>
      </w:pPr>
      <w:r>
        <w:rPr>
          <w:b/>
          <w:color w:val="1A2840"/>
          <w:sz w:val="22"/>
        </w:rPr>
        <w:t>CNESST</w:t>
      </w:r>
    </w:p>
    <w:p>
      <w:pPr>
        <w:spacing w:after="40"/>
      </w:pPr>
      <w:r>
        <w:rPr>
          <w:color w:val="5A564F"/>
          <w:sz w:val="20"/>
        </w:rPr>
        <w:t>Normes du travail, équité salariale, santé et sécurité au travail.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1 844 838-0808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https://www.cnesst.gouv.qc.ca</w:t>
      </w:r>
    </w:p>
    <w:p>
      <w:pPr>
        <w:keepNext/>
        <w:spacing w:before="320" w:after="120"/>
        <w:pBdr>
          <w:bottom w:val="single" w:sz="12" w:space="6" w:color="008A3C"/>
        </w:pBdr>
      </w:pPr>
      <w:r>
        <w:rPr>
          <w:b/>
          <w:color w:val="1A2840"/>
          <w:sz w:val="28"/>
        </w:rPr>
        <w:t>Francisation et immigration</w:t>
      </w:r>
    </w:p>
    <w:p>
      <w:pPr>
        <w:spacing w:after="160"/>
      </w:pPr>
      <w:r>
        <w:rPr>
          <w:i/>
          <w:color w:val="5A564F"/>
          <w:sz w:val="20"/>
        </w:rPr>
        <w:t>Accueillir et intégrer les personnes immigrantes, apprendre le français.</w:t>
      </w:r>
    </w:p>
    <w:p>
      <w:pPr>
        <w:spacing w:before="40"/>
      </w:pPr>
      <w:r>
        <w:rPr>
          <w:b/>
          <w:color w:val="008A3C"/>
          <w:sz w:val="16"/>
        </w:rPr>
        <w:t>CONTENU RÉGIONAL FOURNI — À VALIDER AVANT DIFFUSION</w:t>
      </w:r>
    </w:p>
    <w:p>
      <w:pPr>
        <w:spacing w:before="160" w:after="20"/>
      </w:pPr>
      <w:r>
        <w:rPr>
          <w:b/>
          <w:color w:val="1A2840"/>
          <w:sz w:val="22"/>
        </w:rPr>
        <w:t>Accueil des personnes immigrantes — CJEAO</w:t>
      </w:r>
    </w:p>
    <w:p>
      <w:pPr>
        <w:spacing w:after="40"/>
      </w:pPr>
      <w:r>
        <w:rPr>
          <w:color w:val="5A564F"/>
          <w:sz w:val="20"/>
        </w:rPr>
        <w:t>Partenaire local du ministère de l’Immigration (MIFI) : accueil, installation, référence, jumelage interculturel et session « Objectif intégration ».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819 333-1110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https://www.cjeao.qc.ca</w:t>
      </w:r>
    </w:p>
    <w:p>
      <w:pPr>
        <w:spacing w:before="160" w:after="20"/>
      </w:pPr>
      <w:r>
        <w:rPr>
          <w:b/>
          <w:color w:val="1A2840"/>
          <w:sz w:val="22"/>
        </w:rPr>
        <w:t>Cours de français — Francisation Québec</w:t>
      </w:r>
    </w:p>
    <w:p>
      <w:pPr>
        <w:spacing w:after="40"/>
      </w:pPr>
      <w:r>
        <w:rPr>
          <w:color w:val="5A564F"/>
          <w:sz w:val="20"/>
        </w:rPr>
        <w:t>Cours de français gratuits, en personne ou en ligne. Inscription centralisée.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https://www.quebec.ca/education/apprendre-francais</w:t>
      </w:r>
    </w:p>
    <w:p>
      <w:pPr>
        <w:keepNext/>
        <w:spacing w:before="320" w:after="120"/>
        <w:pBdr>
          <w:bottom w:val="single" w:sz="12" w:space="6" w:color="008A3C"/>
        </w:pBdr>
      </w:pPr>
      <w:r>
        <w:rPr>
          <w:b/>
          <w:color w:val="1A2840"/>
          <w:sz w:val="28"/>
        </w:rPr>
        <w:t>Transport</w:t>
      </w:r>
    </w:p>
    <w:p>
      <w:pPr>
        <w:spacing w:after="160"/>
      </w:pPr>
      <w:r>
        <w:rPr>
          <w:i/>
          <w:color w:val="5A564F"/>
          <w:sz w:val="20"/>
        </w:rPr>
        <w:t>Se déplacer dans la région, avec ou sans voiture.</w:t>
      </w:r>
    </w:p>
    <w:p>
      <w:pPr>
        <w:spacing w:before="40"/>
      </w:pPr>
      <w:r>
        <w:rPr>
          <w:b/>
          <w:color w:val="008A3C"/>
          <w:sz w:val="16"/>
        </w:rPr>
        <w:t>CONTENU RÉGIONAL FOURNI — À VALIDER AVANT DIFFUSION</w:t>
      </w:r>
    </w:p>
    <w:p>
      <w:pPr>
        <w:spacing w:before="160" w:after="20"/>
      </w:pPr>
      <w:r>
        <w:rPr>
          <w:b/>
          <w:color w:val="1A2840"/>
          <w:sz w:val="22"/>
        </w:rPr>
        <w:t>Transport Coup de pouce</w:t>
      </w:r>
    </w:p>
    <w:p>
      <w:pPr>
        <w:spacing w:after="40"/>
      </w:pPr>
      <w:r>
        <w:rPr>
          <w:color w:val="5A564F"/>
          <w:sz w:val="20"/>
        </w:rPr>
        <w:t>Transport collectif rural de la MRC pour les rendez-vous médicaux, le travail, les études ou le magasinage.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par la MRC : 819 339-5671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https://www.transportcoupdepouce.com</w:t>
      </w:r>
    </w:p>
    <w:p>
      <w:pPr>
        <w:spacing w:before="160" w:after="20"/>
      </w:pPr>
      <w:r>
        <w:rPr>
          <w:b/>
          <w:color w:val="1A2840"/>
          <w:sz w:val="22"/>
        </w:rPr>
        <w:t>Transport adapté — CTPAAO</w:t>
      </w:r>
    </w:p>
    <w:p>
      <w:pPr>
        <w:spacing w:after="40"/>
      </w:pPr>
      <w:r>
        <w:rPr>
          <w:color w:val="5A564F"/>
          <w:sz w:val="20"/>
        </w:rPr>
        <w:t>Transport porte-à-porte pour les personnes handicapées ou à mobilité réduite.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Adresse : </w:t>
      </w:r>
      <w:r>
        <w:rPr>
          <w:color w:val="5A564F"/>
          <w:sz w:val="20"/>
        </w:rPr>
        <w:t>23, 12e Avenue Ouest, La Sarre (J9Z 2L5)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819 333-3452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Courriel : </w:t>
      </w:r>
      <w:r>
        <w:rPr>
          <w:color w:val="5A564F"/>
          <w:sz w:val="20"/>
        </w:rPr>
        <w:t>transport.adapteao@cablevision.qc.ca</w:t>
      </w:r>
    </w:p>
    <w:p>
      <w:pPr>
        <w:spacing w:before="160" w:after="20"/>
      </w:pPr>
      <w:r>
        <w:rPr>
          <w:b/>
          <w:color w:val="1A2840"/>
          <w:sz w:val="22"/>
        </w:rPr>
        <w:t>Taxi 6000</w:t>
      </w:r>
    </w:p>
    <w:p>
      <w:pPr>
        <w:spacing w:after="40"/>
      </w:pPr>
      <w:r>
        <w:rPr>
          <w:color w:val="5A564F"/>
          <w:sz w:val="20"/>
        </w:rPr>
        <w:t>Service de taxi à La Sarre (dim.-mer. 5 h à minuit, jeu.-sam. 24 h).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819 333-6000</w:t>
      </w:r>
    </w:p>
    <w:p>
      <w:pPr>
        <w:spacing w:before="160" w:after="20"/>
      </w:pPr>
      <w:r>
        <w:rPr>
          <w:b/>
          <w:color w:val="1A2840"/>
          <w:sz w:val="22"/>
        </w:rPr>
        <w:t>Autobus Maheux</w:t>
      </w:r>
    </w:p>
    <w:p>
      <w:pPr>
        <w:spacing w:after="40"/>
      </w:pPr>
      <w:r>
        <w:rPr>
          <w:color w:val="5A564F"/>
          <w:sz w:val="20"/>
        </w:rPr>
        <w:t>Autocar interurbain : La Sarre ↔ Rouyn-Noranda, avec correspondances vers Val-d’Or et Montréal.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La Sarre : 819 333-3395 · réservation : 1 866 307-0002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https://autobusmaheux.qc.ca</w:t>
      </w:r>
    </w:p>
    <w:p>
      <w:pPr>
        <w:keepNext/>
        <w:spacing w:before="320" w:after="120"/>
        <w:pBdr>
          <w:bottom w:val="single" w:sz="12" w:space="6" w:color="008A3C"/>
        </w:pBdr>
      </w:pPr>
      <w:r>
        <w:rPr>
          <w:b/>
          <w:color w:val="1A2840"/>
          <w:sz w:val="28"/>
        </w:rPr>
        <w:t>Loisirs, culture et vie communautaire</w:t>
      </w:r>
    </w:p>
    <w:p>
      <w:pPr>
        <w:spacing w:after="160"/>
      </w:pPr>
      <w:r>
        <w:rPr>
          <w:i/>
          <w:color w:val="5A564F"/>
          <w:sz w:val="20"/>
        </w:rPr>
        <w:t>Découvrir les activités, les sorties et la vie culturelle d’ici.</w:t>
      </w:r>
    </w:p>
    <w:p>
      <w:pPr>
        <w:spacing w:before="40"/>
      </w:pPr>
      <w:r>
        <w:rPr>
          <w:b/>
          <w:color w:val="008A3C"/>
          <w:sz w:val="16"/>
        </w:rPr>
        <w:t>CONTENU RÉGIONAL FOURNI — À VALIDER AVANT DIFFUSION</w:t>
      </w:r>
    </w:p>
    <w:p>
      <w:pPr>
        <w:spacing w:before="160" w:after="20"/>
      </w:pPr>
      <w:r>
        <w:rPr>
          <w:b/>
          <w:color w:val="1A2840"/>
          <w:sz w:val="22"/>
        </w:rPr>
        <w:t>Espace Loisirs Abitibi-Ouest</w:t>
      </w:r>
    </w:p>
    <w:p>
      <w:pPr>
        <w:spacing w:after="40"/>
      </w:pPr>
      <w:r>
        <w:rPr>
          <w:color w:val="5A564F"/>
          <w:sz w:val="20"/>
        </w:rPr>
        <w:t>Calendrier régional des activités et événements (sports, culture, festivals, communautaire) et répertoire des organismes de loisir. Géré par la MRC.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https://loisirs.ao.ca/fr/</w:t>
      </w:r>
    </w:p>
    <w:p>
      <w:pPr>
        <w:spacing w:before="160" w:after="20"/>
      </w:pPr>
      <w:r>
        <w:rPr>
          <w:b/>
          <w:color w:val="1A2840"/>
          <w:sz w:val="22"/>
        </w:rPr>
        <w:t>Tourisme et plein air en Abitibi-Ouest</w:t>
      </w:r>
    </w:p>
    <w:p>
      <w:pPr>
        <w:spacing w:after="40"/>
      </w:pPr>
      <w:r>
        <w:rPr>
          <w:color w:val="5A564F"/>
          <w:sz w:val="20"/>
        </w:rPr>
        <w:t>Sites touristiques, sentiers et pistes cyclables de la région.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https://tourisme.ao.ca</w:t>
      </w:r>
    </w:p>
    <w:p>
      <w:pPr>
        <w:spacing w:before="160" w:after="20"/>
      </w:pPr>
      <w:r>
        <w:rPr>
          <w:b/>
          <w:color w:val="1A2840"/>
          <w:sz w:val="22"/>
        </w:rPr>
        <w:t>Salles de spectacle — Ville de La Sarre</w:t>
      </w:r>
    </w:p>
    <w:p>
      <w:pPr>
        <w:spacing w:after="40"/>
      </w:pPr>
      <w:r>
        <w:rPr>
          <w:color w:val="5A564F"/>
          <w:sz w:val="20"/>
        </w:rPr>
        <w:t>Salle Desjardins (500, rue Principale) et Théâtre Lilianne-Perrault (195, rue Principale) : spectacles professionnels et expositions.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819 333-2282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Courriel : </w:t>
      </w:r>
      <w:r>
        <w:rPr>
          <w:color w:val="5A564F"/>
          <w:sz w:val="20"/>
        </w:rPr>
        <w:t>info@ville.lasarre.qc.ca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https://www.lasarre.ca/culture</w:t>
      </w:r>
    </w:p>
    <w:p/>
    <w:p>
      <w:pPr>
        <w:spacing w:before="40"/>
      </w:pPr>
      <w:r>
        <w:rPr>
          <w:b/>
          <w:color w:val="008A3C"/>
          <w:sz w:val="16"/>
        </w:rPr>
        <w:t>À COMPLÉTER PAR VOTRE MUNICIPALITÉ</w:t>
      </w:r>
    </w:p>
    <w:p>
      <w:pPr>
        <w:spacing w:before="140" w:after="0"/>
      </w:pPr>
      <w:r>
        <w:rPr>
          <w:b/>
          <w:color w:val="1A2840"/>
          <w:sz w:val="22"/>
        </w:rPr>
        <w:t xml:space="preserve">Aréna, piscine, parcs et sentiers : </w:t>
      </w:r>
      <w:r>
        <w:rPr>
          <w:color w:val="9A968E"/>
        </w:rPr>
        <w:t>______________________________________________</w:t>
      </w:r>
    </w:p>
    <w:p>
      <w:pPr>
        <w:spacing w:before="140" w:after="0"/>
      </w:pPr>
      <w:r>
        <w:rPr>
          <w:b/>
          <w:color w:val="1A2840"/>
          <w:sz w:val="22"/>
        </w:rPr>
        <w:t xml:space="preserve">Bibliothèque municipale : </w:t>
      </w:r>
      <w:r>
        <w:rPr>
          <w:color w:val="9A968E"/>
        </w:rPr>
        <w:t>______________________________________________</w:t>
      </w:r>
    </w:p>
    <w:p>
      <w:pPr>
        <w:spacing w:before="140" w:after="0"/>
      </w:pPr>
      <w:r>
        <w:rPr>
          <w:b/>
          <w:color w:val="1A2840"/>
          <w:sz w:val="22"/>
        </w:rPr>
        <w:t xml:space="preserve">Organismes communautaires et bénévolat : </w:t>
      </w:r>
      <w:r>
        <w:rPr>
          <w:color w:val="9A968E"/>
        </w:rPr>
        <w:t>______________________________________________</w:t>
      </w:r>
    </w:p>
    <w:p>
      <w:pPr>
        <w:spacing w:before="140" w:after="0"/>
      </w:pPr>
      <w:r>
        <w:rPr>
          <w:b/>
          <w:color w:val="1A2840"/>
          <w:sz w:val="22"/>
        </w:rPr>
        <w:t xml:space="preserve">Festivals et événements locaux : </w:t>
      </w:r>
      <w:r>
        <w:rPr>
          <w:color w:val="9A968E"/>
        </w:rPr>
        <w:t>______________________________________________</w:t>
      </w:r>
    </w:p>
    <w:p>
      <w:pPr>
        <w:spacing w:before="140" w:after="0"/>
      </w:pPr>
      <w:r>
        <w:rPr>
          <w:b/>
          <w:color w:val="1A2840"/>
          <w:sz w:val="22"/>
        </w:rPr>
        <w:t xml:space="preserve">Lieux de culte : </w:t>
      </w:r>
      <w:r>
        <w:rPr>
          <w:color w:val="9A968E"/>
        </w:rPr>
        <w:t>______________________________________________</w:t>
      </w:r>
    </w:p>
    <w:p>
      <w:pPr>
        <w:keepNext/>
        <w:spacing w:before="320" w:after="120"/>
        <w:pBdr>
          <w:bottom w:val="single" w:sz="12" w:space="6" w:color="008A3C"/>
        </w:pBdr>
      </w:pPr>
      <w:r>
        <w:rPr>
          <w:b/>
          <w:color w:val="1A2840"/>
          <w:sz w:val="28"/>
        </w:rPr>
        <w:t>Aide et écoute</w:t>
      </w:r>
    </w:p>
    <w:p>
      <w:pPr>
        <w:spacing w:after="160"/>
      </w:pPr>
      <w:r>
        <w:rPr>
          <w:i/>
          <w:color w:val="5A564F"/>
          <w:sz w:val="20"/>
        </w:rPr>
        <w:t>Des lignes d’aide confidentielles, souvent 24 h sur 24.</w:t>
      </w:r>
    </w:p>
    <w:p>
      <w:pPr>
        <w:spacing w:before="40"/>
      </w:pPr>
      <w:r>
        <w:rPr>
          <w:b/>
          <w:color w:val="008A3C"/>
          <w:sz w:val="16"/>
        </w:rPr>
        <w:t>CONTENU RÉGIONAL FOURNI — À VALIDER AVANT DIFFUSION</w:t>
      </w:r>
    </w:p>
    <w:p>
      <w:pPr>
        <w:spacing w:before="160" w:after="20"/>
      </w:pPr>
      <w:r>
        <w:rPr>
          <w:b/>
          <w:color w:val="1A2840"/>
          <w:sz w:val="22"/>
        </w:rPr>
        <w:t>SOS violence conjugale</w:t>
      </w:r>
    </w:p>
    <w:p>
      <w:pPr>
        <w:spacing w:after="40"/>
      </w:pPr>
      <w:r>
        <w:rPr>
          <w:color w:val="5A564F"/>
          <w:sz w:val="20"/>
        </w:rPr>
        <w:t>Aide pour toute personne touchée par la violence conjugale — 24/7, gratuit et confidentiel.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1 800 363-9010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https://sosviolenceconjugale.ca</w:t>
      </w:r>
    </w:p>
    <w:p>
      <w:pPr>
        <w:spacing w:before="160" w:after="20"/>
      </w:pPr>
      <w:r>
        <w:rPr>
          <w:b/>
          <w:color w:val="1A2840"/>
          <w:sz w:val="22"/>
        </w:rPr>
        <w:t>CAPACS Abitibi-Ouest</w:t>
      </w:r>
    </w:p>
    <w:p>
      <w:pPr>
        <w:spacing w:after="40"/>
      </w:pPr>
      <w:r>
        <w:rPr>
          <w:color w:val="5A564F"/>
          <w:sz w:val="20"/>
        </w:rPr>
        <w:t>Centre d’aide et de prévention des agressions à caractère sexuel (lun.-ven. 8 h-16 h).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819 333-3773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https://capacsao.ca</w:t>
      </w:r>
    </w:p>
    <w:p>
      <w:pPr>
        <w:spacing w:before="160" w:after="20"/>
      </w:pPr>
      <w:r>
        <w:rPr>
          <w:b/>
          <w:color w:val="1A2840"/>
          <w:sz w:val="22"/>
        </w:rPr>
        <w:t>Ligne ressource — agressions sexuelles</w:t>
      </w:r>
    </w:p>
    <w:p>
      <w:pPr>
        <w:spacing w:after="40"/>
      </w:pPr>
      <w:r>
        <w:rPr>
          <w:color w:val="5A564F"/>
          <w:sz w:val="20"/>
        </w:rPr>
        <w:t>Soutien 24 h sur 24 pour les victimes d’agression sexuelle et leurs proches.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1 888 933-9007</w:t>
      </w:r>
    </w:p>
    <w:p>
      <w:pPr>
        <w:spacing w:before="160" w:after="20"/>
      </w:pPr>
      <w:r>
        <w:rPr>
          <w:b/>
          <w:color w:val="1A2840"/>
          <w:sz w:val="22"/>
        </w:rPr>
        <w:t>LigneParents</w:t>
      </w:r>
    </w:p>
    <w:p>
      <w:pPr>
        <w:spacing w:after="40"/>
      </w:pPr>
      <w:r>
        <w:rPr>
          <w:color w:val="5A564F"/>
          <w:sz w:val="20"/>
        </w:rPr>
        <w:t>Soutien aux parents par des intervenants, tous les jours.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1 800 361-5085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https://www.teljeunes.com/fr/parents</w:t>
      </w:r>
    </w:p>
    <w:p>
      <w:pPr>
        <w:spacing w:before="160" w:after="20"/>
      </w:pPr>
      <w:r>
        <w:rPr>
          <w:b/>
          <w:color w:val="1A2840"/>
          <w:sz w:val="22"/>
        </w:rPr>
        <w:t>Protection de la jeunesse (DPJ)</w:t>
      </w:r>
    </w:p>
    <w:p>
      <w:pPr>
        <w:spacing w:after="40"/>
      </w:pPr>
      <w:r>
        <w:rPr>
          <w:color w:val="5A564F"/>
          <w:sz w:val="20"/>
        </w:rPr>
        <w:t>Signaler une situation où la sécurité ou le développement d’un enfant est compromis.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1 800 567-6405</w:t>
      </w:r>
    </w:p>
    <w:p>
      <w:pPr>
        <w:spacing w:before="160" w:after="20"/>
      </w:pPr>
      <w:r>
        <w:rPr>
          <w:b/>
          <w:color w:val="1A2840"/>
          <w:sz w:val="22"/>
        </w:rPr>
        <w:t>Échec au crime</w:t>
      </w:r>
    </w:p>
    <w:p>
      <w:pPr>
        <w:spacing w:after="40"/>
      </w:pPr>
      <w:r>
        <w:rPr>
          <w:color w:val="5A564F"/>
          <w:sz w:val="20"/>
        </w:rPr>
        <w:t>Transmettre anonymement une information sur un crime.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1 800 711-1800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https://www.echecaucrime.com</w:t>
      </w:r>
    </w:p>
    <w:p>
      <w:pPr>
        <w:keepNext/>
        <w:spacing w:before="320" w:after="120"/>
        <w:pBdr>
          <w:bottom w:val="single" w:sz="12" w:space="6" w:color="008A3C"/>
        </w:pBdr>
      </w:pPr>
      <w:r>
        <w:rPr>
          <w:b/>
          <w:color w:val="1A2840"/>
          <w:sz w:val="28"/>
        </w:rPr>
        <w:t>Sécurité</w:t>
      </w:r>
    </w:p>
    <w:p>
      <w:pPr>
        <w:spacing w:after="160"/>
      </w:pPr>
      <w:r>
        <w:rPr>
          <w:i/>
          <w:color w:val="5A564F"/>
          <w:sz w:val="20"/>
        </w:rPr>
        <w:t>Qui appeler en cas d’urgence ou pour une demande non urgente.</w:t>
      </w:r>
    </w:p>
    <w:p>
      <w:pPr>
        <w:spacing w:before="40"/>
      </w:pPr>
      <w:r>
        <w:rPr>
          <w:b/>
          <w:color w:val="008A3C"/>
          <w:sz w:val="16"/>
        </w:rPr>
        <w:t>CONTENU RÉGIONAL FOURNI — À VALIDER AVANT DIFFUSION</w:t>
      </w:r>
    </w:p>
    <w:p>
      <w:pPr>
        <w:spacing w:before="160" w:after="20"/>
      </w:pPr>
      <w:r>
        <w:rPr>
          <w:b/>
          <w:color w:val="1A2840"/>
          <w:sz w:val="22"/>
        </w:rPr>
        <w:t>Urgences — 911</w:t>
      </w:r>
    </w:p>
    <w:p>
      <w:pPr>
        <w:spacing w:after="40"/>
      </w:pPr>
      <w:r>
        <w:rPr>
          <w:color w:val="5A564F"/>
          <w:sz w:val="20"/>
        </w:rPr>
        <w:t>Police, pompiers, ambulance — toute situation menaçant la vie, la sécurité ou les biens. 24 h sur 24.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911</w:t>
      </w:r>
    </w:p>
    <w:p>
      <w:pPr>
        <w:spacing w:before="160" w:after="20"/>
      </w:pPr>
      <w:r>
        <w:rPr>
          <w:b/>
          <w:color w:val="1A2840"/>
          <w:sz w:val="22"/>
        </w:rPr>
        <w:t>Sûreté du Québec — Poste de la MRC d’Abitibi-Ouest</w:t>
      </w:r>
    </w:p>
    <w:p>
      <w:pPr>
        <w:spacing w:after="40"/>
      </w:pPr>
      <w:r>
        <w:rPr>
          <w:color w:val="5A564F"/>
          <w:sz w:val="20"/>
        </w:rPr>
        <w:t>Demandes non urgentes (plaintes, renseignements). Ouvert jour et nuit pour les urgences. Dessert toutes les municipalités de la MRC.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Adresse : </w:t>
      </w:r>
      <w:r>
        <w:rPr>
          <w:color w:val="5A564F"/>
          <w:sz w:val="20"/>
        </w:rPr>
        <w:t>35, avenue Langlois, La Sarre (J9Z 3K2)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Tél. : </w:t>
      </w:r>
      <w:r>
        <w:rPr>
          <w:color w:val="5A564F"/>
          <w:sz w:val="20"/>
        </w:rPr>
        <w:t>819 333-2377</w:t>
      </w:r>
    </w:p>
    <w:p>
      <w:pPr>
        <w:spacing w:after="0"/>
        <w:ind w:left="0"/>
      </w:pPr>
      <w:r>
        <w:rPr>
          <w:b/>
          <w:color w:val="1A2840"/>
          <w:sz w:val="20"/>
        </w:rPr>
        <w:t xml:space="preserve">Web : </w:t>
      </w:r>
      <w:r>
        <w:rPr>
          <w:color w:val="5A564F"/>
          <w:sz w:val="20"/>
        </w:rPr>
        <w:t>https://www.sq.gouv.qc.ca</w:t>
      </w:r>
    </w:p>
    <w:p/>
    <w:p>
      <w:pPr>
        <w:spacing w:before="40"/>
      </w:pPr>
      <w:r>
        <w:rPr>
          <w:b/>
          <w:color w:val="008A3C"/>
          <w:sz w:val="16"/>
        </w:rPr>
        <w:t>À COMPLÉTER PAR VOTRE MUNICIPALITÉ</w:t>
      </w:r>
    </w:p>
    <w:p>
      <w:pPr>
        <w:spacing w:before="140" w:after="0"/>
      </w:pPr>
      <w:r>
        <w:rPr>
          <w:b/>
          <w:color w:val="1A2840"/>
          <w:sz w:val="22"/>
        </w:rPr>
        <w:t xml:space="preserve">Service de sécurité incendie : </w:t>
      </w:r>
      <w:r>
        <w:rPr>
          <w:color w:val="9A968E"/>
        </w:rPr>
        <w:t>______________________________________________</w:t>
      </w:r>
    </w:p>
    <w:p>
      <w:pPr>
        <w:spacing w:before="140" w:after="0"/>
      </w:pPr>
      <w:r>
        <w:rPr>
          <w:b/>
          <w:color w:val="1A2840"/>
          <w:sz w:val="22"/>
        </w:rPr>
        <w:t xml:space="preserve">Mesures d'urgence municipales (point de rassemblement, alertes) : </w:t>
      </w:r>
      <w:r>
        <w:rPr>
          <w:color w:val="9A968E"/>
        </w:rPr>
        <w:t>______________________________________________</w:t>
      </w:r>
    </w:p>
    <w:p>
      <w:pPr>
        <w:keepNext/>
        <w:spacing w:before="320" w:after="120"/>
        <w:pBdr>
          <w:bottom w:val="single" w:sz="12" w:space="6" w:color="008A3C"/>
        </w:pBdr>
      </w:pPr>
      <w:r>
        <w:rPr>
          <w:b/>
          <w:color w:val="1A2840"/>
          <w:sz w:val="28"/>
        </w:rPr>
        <w:t>Bureaux municipaux de la MRC d’Abitibi-Ouest</w:t>
      </w:r>
    </w:p>
    <w:p>
      <w:pPr>
        <w:spacing w:before="40"/>
      </w:pPr>
      <w:r>
        <w:rPr>
          <w:b/>
          <w:color w:val="008A3C"/>
          <w:sz w:val="16"/>
        </w:rPr>
        <w:t>CONTENU RÉGIONAL FOURNI — À VALIDER AVANT DIFFUSION</w:t>
      </w:r>
    </w:p>
    <w:p>
      <w:pPr>
        <w:spacing w:after="160"/>
      </w:pPr>
      <w:r>
        <w:rPr>
          <w:i/>
          <w:color w:val="5A564F"/>
          <w:sz w:val="20"/>
        </w:rPr>
        <w:t>Coordonnées des 21 municipalités de la MRC (et du territoire non organisé). Votre bureau municipal renseigne sur les services, les bacs roulants, les permis et les plaintes. Source : MRC d’Abitibi-Ouest.</w:t>
      </w:r>
    </w:p>
    <w:p>
      <w:pPr>
        <w:spacing w:after="120"/>
      </w:pPr>
      <w:r>
        <w:rPr>
          <w:b/>
          <w:color w:val="1A2840"/>
          <w:sz w:val="20"/>
        </w:rPr>
        <w:t xml:space="preserve">MRC d’Abitibi-Ouest — </w:t>
      </w:r>
      <w:r>
        <w:rPr>
          <w:color w:val="5A564F"/>
          <w:sz w:val="20"/>
        </w:rPr>
        <w:t>11, 5e Avenue Est, La Sarre (J9Z 1K7) · 819 339-5671 · mrcao@mrcao.qc.ca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Municipalité</w:t>
            </w:r>
          </w:p>
        </w:tc>
        <w:tc>
          <w:tcPr>
            <w:tcW w:type="dxa" w:w="2736"/>
          </w:tcPr>
          <w:p>
            <w:r>
              <w:rPr>
                <w:b/>
                <w:color w:val="1A2840"/>
                <w:sz w:val="18"/>
              </w:rPr>
              <w:t>Téléphone</w:t>
            </w:r>
          </w:p>
        </w:tc>
        <w:tc>
          <w:tcPr>
            <w:tcW w:type="dxa" w:w="3312"/>
          </w:tcPr>
          <w:p>
            <w:r>
              <w:rPr>
                <w:b/>
                <w:color w:val="1A2840"/>
                <w:sz w:val="18"/>
              </w:rPr>
              <w:t>Courriel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Authier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819 782-3093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direction@municipaliteauthier.ca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Authier-Nord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819 782-3914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direction@authiernord.ca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Chazel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819 333-4758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chazel@mrcao.qc.ca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Clermont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819 333-6129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clermont@mrcao.qc.ca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Clerval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819 520-2640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clerval@mrcao.qc.ca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Duparquet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819 948-2266, poste 0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direction@villeduparquet.ca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Dupuy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819 783-2595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adjointe@dupuy-ao.ca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Gallichan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819 787-6092, poste 721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info@municipalitegallichan.ca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La Reine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819 947-5271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lareine@mrcao.qc.ca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La Sarre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819 333-2282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info@ville.lasarre.qc.ca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Macamic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819 782-4604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macamic@villemacamic.qc.ca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Normétal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819 788-2550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direction@municipalitenormetal.ca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Palmarolle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819 787-2303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reception@palmarolle.ao.ca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Poularies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819 782-5159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direction@poularies.com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Rapide-Danseur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819 948-2152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rapide-danseur@mrcao.qc.ca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Roquemaure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819 787-6311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dg@munroquemaure.ca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Saint-Lambert-de-Desmeloizes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819 788-2491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direction@municipalitesaintlambert.ca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Sainte-Germaine-Boulé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819 787-6221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direction@saintegermaineboule.com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Sainte-Hélène-de-Mancebourg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819 333-5766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mancebourg@mrcao.qc.ca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Taschereau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819 796-2219 ou 819 796-3302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dg@munitaschereau.ca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Val-Saint-Gilles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819 333-2158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administration@valstgilles.ca</w:t>
            </w:r>
          </w:p>
        </w:tc>
      </w:tr>
      <w:tr>
        <w:tc>
          <w:tcPr>
            <w:tcW w:type="dxa" w:w="3600"/>
          </w:tcPr>
          <w:p>
            <w:r>
              <w:rPr>
                <w:b/>
                <w:color w:val="1A2840"/>
                <w:sz w:val="18"/>
              </w:rPr>
              <w:t>TNO Rivière Ojima (Saint-Eugène et Languedoc)</w:t>
            </w:r>
          </w:p>
        </w:tc>
        <w:tc>
          <w:tcPr>
            <w:tcW w:type="dxa" w:w="2736"/>
          </w:tcPr>
          <w:p>
            <w:r>
              <w:rPr>
                <w:color w:val="5A564F"/>
                <w:sz w:val="18"/>
              </w:rPr>
              <w:t>819 339-5671, poste 0</w:t>
            </w:r>
          </w:p>
        </w:tc>
        <w:tc>
          <w:tcPr>
            <w:tcW w:type="dxa" w:w="3312"/>
          </w:tcPr>
          <w:p>
            <w:r>
              <w:rPr>
                <w:color w:val="5A564F"/>
                <w:sz w:val="16"/>
              </w:rPr>
              <w:t>mrcao@mrcao.qc.ca</w:t>
            </w:r>
          </w:p>
        </w:tc>
      </w:tr>
    </w:tbl>
    <w:p>
      <w:pPr>
        <w:keepNext/>
        <w:spacing w:before="320" w:after="120"/>
        <w:pBdr>
          <w:bottom w:val="single" w:sz="12" w:space="6" w:color="008A3C"/>
        </w:pBdr>
      </w:pPr>
      <w:r>
        <w:rPr>
          <w:b/>
          <w:color w:val="1A2840"/>
          <w:sz w:val="28"/>
        </w:rPr>
        <w:t>Commerces et services de proximité</w:t>
      </w:r>
    </w:p>
    <w:p>
      <w:pPr>
        <w:spacing w:before="40"/>
      </w:pPr>
      <w:r>
        <w:rPr>
          <w:b/>
          <w:color w:val="008A3C"/>
          <w:sz w:val="16"/>
        </w:rPr>
        <w:t>À COMPLÉTER PAR VOTRE MUNICIPALITÉ</w:t>
      </w:r>
    </w:p>
    <w:p>
      <w:pPr>
        <w:spacing w:before="140" w:after="0"/>
      </w:pPr>
      <w:r>
        <w:rPr>
          <w:b/>
          <w:color w:val="1A2840"/>
          <w:sz w:val="22"/>
        </w:rPr>
        <w:t xml:space="preserve">Épiceries, pharmacies, stations-service : </w:t>
      </w:r>
      <w:r>
        <w:rPr>
          <w:color w:val="9A968E"/>
        </w:rPr>
        <w:t>______________________________________________</w:t>
      </w:r>
    </w:p>
    <w:p>
      <w:pPr>
        <w:spacing w:before="140" w:after="0"/>
      </w:pPr>
      <w:r>
        <w:rPr>
          <w:b/>
          <w:color w:val="1A2840"/>
          <w:sz w:val="22"/>
        </w:rPr>
        <w:t xml:space="preserve">Institutions financières : </w:t>
      </w:r>
      <w:r>
        <w:rPr>
          <w:color w:val="9A968E"/>
        </w:rPr>
        <w:t>______________________________________________</w:t>
      </w:r>
    </w:p>
    <w:p>
      <w:pPr>
        <w:spacing w:before="140" w:after="0"/>
      </w:pPr>
      <w:r>
        <w:rPr>
          <w:b/>
          <w:color w:val="1A2840"/>
          <w:sz w:val="22"/>
        </w:rPr>
        <w:t xml:space="preserve">Restaurants et hébergement : </w:t>
      </w:r>
      <w:r>
        <w:rPr>
          <w:color w:val="9A968E"/>
        </w:rPr>
        <w:t>______________________________________________</w:t>
      </w:r>
    </w:p>
    <w:p>
      <w:pPr>
        <w:keepNext/>
        <w:spacing w:before="320" w:after="120"/>
        <w:pBdr>
          <w:bottom w:val="single" w:sz="12" w:space="6" w:color="008A3C"/>
        </w:pBdr>
      </w:pPr>
      <w:r>
        <w:rPr>
          <w:b/>
          <w:color w:val="1A2840"/>
          <w:sz w:val="28"/>
        </w:rPr>
        <w:t>Aide-mémoire — numéros utiles</w:t>
      </w:r>
    </w:p>
    <w:p>
      <w:pPr>
        <w:spacing w:after="160"/>
      </w:pPr>
      <w:r>
        <w:rPr>
          <w:i/>
          <w:color w:val="5A564F"/>
          <w:sz w:val="20"/>
        </w:rPr>
        <w:t>Les essentiels d'un coup d'œil. Découpez cette page et gardez-la à portée de main.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6480"/>
          </w:tcPr>
          <w:p>
            <w:r>
              <w:rPr>
                <w:b w:val="0"/>
                <w:color w:val="1A2840"/>
                <w:sz w:val="20"/>
              </w:rPr>
              <w:t>Urgences (police, pompiers, ambulance)</w:t>
            </w:r>
          </w:p>
        </w:tc>
        <w:tc>
          <w:tcPr>
            <w:tcW w:type="dxa" w:w="3168"/>
          </w:tcPr>
          <w:p>
            <w:r>
              <w:rPr>
                <w:b/>
                <w:color w:val="1A2840"/>
                <w:sz w:val="20"/>
              </w:rPr>
              <w:t>911</w:t>
            </w:r>
          </w:p>
        </w:tc>
      </w:tr>
      <w:tr>
        <w:tc>
          <w:tcPr>
            <w:tcW w:type="dxa" w:w="6480"/>
          </w:tcPr>
          <w:p>
            <w:r>
              <w:rPr>
                <w:b w:val="0"/>
                <w:color w:val="1A2840"/>
                <w:sz w:val="20"/>
              </w:rPr>
              <w:t>Info-Santé / Info-Social</w:t>
            </w:r>
          </w:p>
        </w:tc>
        <w:tc>
          <w:tcPr>
            <w:tcW w:type="dxa" w:w="3168"/>
          </w:tcPr>
          <w:p>
            <w:r>
              <w:rPr>
                <w:b/>
                <w:color w:val="1A2840"/>
                <w:sz w:val="20"/>
              </w:rPr>
              <w:t>811</w:t>
            </w:r>
          </w:p>
        </w:tc>
      </w:tr>
      <w:tr>
        <w:tc>
          <w:tcPr>
            <w:tcW w:type="dxa" w:w="6480"/>
          </w:tcPr>
          <w:p>
            <w:r>
              <w:rPr>
                <w:b w:val="0"/>
                <w:color w:val="1A2840"/>
                <w:sz w:val="20"/>
              </w:rPr>
              <w:t>Centre antipoison du Québec</w:t>
            </w:r>
          </w:p>
        </w:tc>
        <w:tc>
          <w:tcPr>
            <w:tcW w:type="dxa" w:w="3168"/>
          </w:tcPr>
          <w:p>
            <w:r>
              <w:rPr>
                <w:b/>
                <w:color w:val="1A2840"/>
                <w:sz w:val="20"/>
              </w:rPr>
              <w:t>1 800 463-5060</w:t>
            </w:r>
          </w:p>
        </w:tc>
      </w:tr>
      <w:tr>
        <w:tc>
          <w:tcPr>
            <w:tcW w:type="dxa" w:w="6480"/>
          </w:tcPr>
          <w:p>
            <w:r>
              <w:rPr>
                <w:b w:val="0"/>
                <w:color w:val="1A2840"/>
                <w:sz w:val="20"/>
              </w:rPr>
              <w:t>Hôpital de La Sarre</w:t>
            </w:r>
          </w:p>
        </w:tc>
        <w:tc>
          <w:tcPr>
            <w:tcW w:type="dxa" w:w="3168"/>
          </w:tcPr>
          <w:p>
            <w:r>
              <w:rPr>
                <w:b/>
                <w:color w:val="1A2840"/>
                <w:sz w:val="20"/>
              </w:rPr>
              <w:t>819 333-2311</w:t>
            </w:r>
          </w:p>
        </w:tc>
      </w:tr>
      <w:tr>
        <w:tc>
          <w:tcPr>
            <w:tcW w:type="dxa" w:w="6480"/>
          </w:tcPr>
          <w:p>
            <w:r>
              <w:rPr>
                <w:b w:val="0"/>
                <w:color w:val="1A2840"/>
                <w:sz w:val="20"/>
              </w:rPr>
              <w:t>CLSC de La Sarre</w:t>
            </w:r>
          </w:p>
        </w:tc>
        <w:tc>
          <w:tcPr>
            <w:tcW w:type="dxa" w:w="3168"/>
          </w:tcPr>
          <w:p>
            <w:r>
              <w:rPr>
                <w:b/>
                <w:color w:val="1A2840"/>
                <w:sz w:val="20"/>
              </w:rPr>
              <w:t>819 333-2311, poste 52545</w:t>
            </w:r>
          </w:p>
        </w:tc>
      </w:tr>
      <w:tr>
        <w:tc>
          <w:tcPr>
            <w:tcW w:type="dxa" w:w="6480"/>
          </w:tcPr>
          <w:p>
            <w:r>
              <w:rPr>
                <w:b w:val="0"/>
                <w:color w:val="1A2840"/>
                <w:sz w:val="20"/>
              </w:rPr>
              <w:t>Sûreté du Québec (demande non urgente)</w:t>
            </w:r>
          </w:p>
        </w:tc>
        <w:tc>
          <w:tcPr>
            <w:tcW w:type="dxa" w:w="3168"/>
          </w:tcPr>
          <w:p>
            <w:r>
              <w:rPr>
                <w:b/>
                <w:color w:val="1A2840"/>
                <w:sz w:val="20"/>
              </w:rPr>
              <w:t>819 333-2377</w:t>
            </w:r>
          </w:p>
        </w:tc>
      </w:tr>
      <w:tr>
        <w:tc>
          <w:tcPr>
            <w:tcW w:type="dxa" w:w="6480"/>
          </w:tcPr>
          <w:p>
            <w:r>
              <w:rPr>
                <w:b w:val="0"/>
                <w:color w:val="1A2840"/>
                <w:sz w:val="20"/>
              </w:rPr>
              <w:t>Service Canada</w:t>
            </w:r>
          </w:p>
        </w:tc>
        <w:tc>
          <w:tcPr>
            <w:tcW w:type="dxa" w:w="3168"/>
          </w:tcPr>
          <w:p>
            <w:r>
              <w:rPr>
                <w:b/>
                <w:color w:val="1A2840"/>
                <w:sz w:val="20"/>
              </w:rPr>
              <w:t>1 800 622-6232</w:t>
            </w:r>
          </w:p>
        </w:tc>
      </w:tr>
      <w:tr>
        <w:tc>
          <w:tcPr>
            <w:tcW w:type="dxa" w:w="6480"/>
          </w:tcPr>
          <w:p>
            <w:r>
              <w:rPr>
                <w:b w:val="0"/>
                <w:color w:val="1A2840"/>
                <w:sz w:val="20"/>
              </w:rPr>
              <w:t>Services Québec</w:t>
            </w:r>
          </w:p>
        </w:tc>
        <w:tc>
          <w:tcPr>
            <w:tcW w:type="dxa" w:w="3168"/>
          </w:tcPr>
          <w:p>
            <w:r>
              <w:rPr>
                <w:b/>
                <w:color w:val="1A2840"/>
                <w:sz w:val="20"/>
              </w:rPr>
              <w:t>1 877 644-4545</w:t>
            </w:r>
          </w:p>
        </w:tc>
      </w:tr>
      <w:tr>
        <w:tc>
          <w:tcPr>
            <w:tcW w:type="dxa" w:w="6480"/>
          </w:tcPr>
          <w:p>
            <w:r>
              <w:rPr>
                <w:b w:val="0"/>
                <w:color w:val="1A2840"/>
                <w:sz w:val="20"/>
              </w:rPr>
              <w:t>MRC d'Abitibi-Ouest</w:t>
            </w:r>
          </w:p>
        </w:tc>
        <w:tc>
          <w:tcPr>
            <w:tcW w:type="dxa" w:w="3168"/>
          </w:tcPr>
          <w:p>
            <w:r>
              <w:rPr>
                <w:b/>
                <w:color w:val="1A2840"/>
                <w:sz w:val="20"/>
              </w:rPr>
              <w:t>819 339-5671</w:t>
            </w:r>
          </w:p>
        </w:tc>
      </w:tr>
      <w:tr>
        <w:tc>
          <w:tcPr>
            <w:tcW w:type="dxa" w:w="6480"/>
          </w:tcPr>
          <w:p>
            <w:r>
              <w:rPr>
                <w:b w:val="0"/>
                <w:color w:val="1A2840"/>
                <w:sz w:val="20"/>
              </w:rPr>
              <w:t>Carrefour jeunesse-emploi d'Abitibi-Ouest</w:t>
            </w:r>
          </w:p>
        </w:tc>
        <w:tc>
          <w:tcPr>
            <w:tcW w:type="dxa" w:w="3168"/>
          </w:tcPr>
          <w:p>
            <w:r>
              <w:rPr>
                <w:b/>
                <w:color w:val="1A2840"/>
                <w:sz w:val="20"/>
              </w:rPr>
              <w:t>819 333-1110</w:t>
            </w:r>
          </w:p>
        </w:tc>
      </w:tr>
      <w:tr>
        <w:tc>
          <w:tcPr>
            <w:tcW w:type="dxa" w:w="6480"/>
          </w:tcPr>
          <w:p>
            <w:r>
              <w:rPr>
                <w:b/>
                <w:color w:val="1A2840"/>
                <w:sz w:val="20"/>
              </w:rPr>
              <w:t>Hôtel de ville</w:t>
            </w:r>
          </w:p>
        </w:tc>
        <w:tc>
          <w:tcPr>
            <w:tcW w:type="dxa" w:w="3168"/>
          </w:tcPr>
          <w:p>
            <w:r>
              <w:rPr>
                <w:color w:val="9A968E"/>
              </w:rPr>
              <w:t>__________________</w:t>
            </w:r>
          </w:p>
        </w:tc>
      </w:tr>
      <w:tr>
        <w:tc>
          <w:tcPr>
            <w:tcW w:type="dxa" w:w="6480"/>
          </w:tcPr>
          <w:p>
            <w:r>
              <w:rPr>
                <w:b/>
                <w:color w:val="1A2840"/>
                <w:sz w:val="20"/>
              </w:rPr>
              <w:t>Service de sécurité incendie</w:t>
            </w:r>
          </w:p>
        </w:tc>
        <w:tc>
          <w:tcPr>
            <w:tcW w:type="dxa" w:w="3168"/>
          </w:tcPr>
          <w:p>
            <w:r>
              <w:rPr>
                <w:color w:val="9A968E"/>
              </w:rPr>
              <w:t>__________________</w:t>
            </w:r>
          </w:p>
        </w:tc>
      </w:tr>
      <w:tr>
        <w:tc>
          <w:tcPr>
            <w:tcW w:type="dxa" w:w="6480"/>
          </w:tcPr>
          <w:p>
            <w:r>
              <w:rPr>
                <w:b/>
                <w:color w:val="1A2840"/>
                <w:sz w:val="20"/>
              </w:rPr>
              <w:t>École</w:t>
            </w:r>
          </w:p>
        </w:tc>
        <w:tc>
          <w:tcPr>
            <w:tcW w:type="dxa" w:w="3168"/>
          </w:tcPr>
          <w:p>
            <w:r>
              <w:rPr>
                <w:color w:val="9A968E"/>
              </w:rPr>
              <w:t>__________________</w:t>
            </w:r>
          </w:p>
        </w:tc>
      </w:tr>
      <w:tr>
        <w:tc>
          <w:tcPr>
            <w:tcW w:type="dxa" w:w="6480"/>
          </w:tcPr>
          <w:p>
            <w:r>
              <w:rPr>
                <w:b/>
                <w:color w:val="1A2840"/>
                <w:sz w:val="20"/>
              </w:rPr>
              <w:t>Médecin / clinique</w:t>
            </w:r>
          </w:p>
        </w:tc>
        <w:tc>
          <w:tcPr>
            <w:tcW w:type="dxa" w:w="3168"/>
          </w:tcPr>
          <w:p>
            <w:r>
              <w:rPr>
                <w:color w:val="9A968E"/>
              </w:rPr>
              <w:t>__________________</w:t>
            </w:r>
          </w:p>
        </w:tc>
      </w:tr>
      <w:tr>
        <w:tc>
          <w:tcPr>
            <w:tcW w:type="dxa" w:w="6480"/>
          </w:tcPr>
          <w:p>
            <w:r>
              <w:rPr>
                <w:b/>
                <w:color w:val="1A2840"/>
                <w:sz w:val="20"/>
              </w:rPr>
              <w:t>Garderie / service de garde</w:t>
            </w:r>
          </w:p>
        </w:tc>
        <w:tc>
          <w:tcPr>
            <w:tcW w:type="dxa" w:w="3168"/>
          </w:tcPr>
          <w:p>
            <w:r>
              <w:rPr>
                <w:color w:val="9A968E"/>
              </w:rPr>
              <w:t>__________________</w:t>
            </w:r>
          </w:p>
        </w:tc>
      </w:tr>
      <w:tr>
        <w:tc>
          <w:tcPr>
            <w:tcW w:type="dxa" w:w="6480"/>
          </w:tcPr>
          <w:p>
            <w:r>
              <w:rPr>
                <w:b/>
                <w:color w:val="1A2840"/>
                <w:sz w:val="20"/>
              </w:rPr>
              <w:t>Autre</w:t>
            </w:r>
          </w:p>
        </w:tc>
        <w:tc>
          <w:tcPr>
            <w:tcW w:type="dxa" w:w="3168"/>
          </w:tcPr>
          <w:p>
            <w:r>
              <w:rPr>
                <w:color w:val="9A968E"/>
              </w:rPr>
              <w:t>__________________</w:t>
            </w:r>
          </w:p>
        </w:tc>
      </w:tr>
    </w:tbl>
    <w:p>
      <w:r>
        <w:br w:type="page"/>
      </w:r>
    </w:p>
    <w:p>
      <w:pPr>
        <w:keepNext/>
        <w:spacing w:before="320" w:after="120"/>
        <w:pBdr>
          <w:bottom w:val="single" w:sz="12" w:space="6" w:color="008A3C"/>
        </w:pBdr>
      </w:pPr>
      <w:r>
        <w:rPr>
          <w:b/>
          <w:color w:val="1A2840"/>
          <w:sz w:val="28"/>
        </w:rPr>
        <w:t>À propos de cette pochette</w:t>
      </w:r>
    </w:p>
    <w:p>
      <w:r>
        <w:rPr>
          <w:color w:val="5A564F"/>
          <w:sz w:val="22"/>
        </w:rPr>
        <w:t>Cette pochette d'accueil a été réalisée à partir de la trousse « Pochette d'accueil » du Carrefour jeunesse-emploi d'Abitibi-Ouest (CJEAO), en collaboration avec la MRC d'Abitibi-Ouest.</w:t>
      </w:r>
    </w:p>
    <w:p>
      <w:pPr>
        <w:spacing w:before="200"/>
      </w:pPr>
      <w:r>
        <w:rPr>
          <w:color w:val="5A564F"/>
          <w:sz w:val="20"/>
        </w:rPr>
        <w:t>Le contenu régional a été vérifié le 23 juin 2026 à partir de sources officielles. Validez les coordonnées avant chaque réimpression — certaines peuvent changer.</w:t>
      </w:r>
    </w:p>
    <w:p>
      <w:pPr>
        <w:spacing w:before="320"/>
      </w:pPr>
      <w:r>
        <w:rPr>
          <w:b/>
          <w:color w:val="1A2840"/>
          <w:sz w:val="22"/>
        </w:rPr>
        <w:t>Besoin d'accompagnement?</w:t>
      </w:r>
    </w:p>
    <w:p>
      <w:pPr>
        <w:spacing w:after="0"/>
      </w:pPr>
      <w:r>
        <w:rPr>
          <w:color w:val="5A564F"/>
          <w:sz w:val="20"/>
        </w:rPr>
        <w:t>Carrefour jeunesse-emploi d'Abitibi-Ouest</w:t>
      </w:r>
    </w:p>
    <w:p>
      <w:pPr>
        <w:spacing w:after="0"/>
      </w:pPr>
      <w:r>
        <w:rPr>
          <w:color w:val="5A564F"/>
          <w:sz w:val="20"/>
        </w:rPr>
        <w:t>299, rue Principale, La Sarre (Québec) J9Z 1Z1</w:t>
      </w:r>
    </w:p>
    <w:p>
      <w:pPr>
        <w:spacing w:after="0"/>
      </w:pPr>
      <w:r>
        <w:rPr>
          <w:color w:val="5A564F"/>
          <w:sz w:val="20"/>
        </w:rPr>
        <w:t>819 333-1110  ·  info@cjeao.qc.ca  ·  www.cjeao.qc.ca</w:t>
      </w:r>
    </w:p>
    <w:sectPr w:rsidR="00FC693F" w:rsidRPr="0006063C" w:rsidSect="00034616">
      <w:footerReference w:type="default" r:id="rId9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A968E"/>
        <w:sz w:val="16"/>
      </w:rPr>
      <w:t>Pochette d'accueil — réalisée avec la trousse du Carrefour jeunesse-emploi d'Abitibi-Ouest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